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B13C9" w14:textId="3A5FE104" w:rsidR="00D229DF" w:rsidRPr="00B50B24" w:rsidRDefault="00020C02" w:rsidP="001D38DF">
      <w:pPr>
        <w:spacing w:line="240" w:lineRule="auto"/>
        <w:ind w:leftChars="0" w:left="0" w:firstLineChars="0" w:firstLine="0"/>
        <w:jc w:val="center"/>
        <w:rPr>
          <w:rFonts w:asciiTheme="minorHAnsi" w:hAnsiTheme="minorHAnsi" w:cs="Kartika"/>
          <w:color w:val="404040" w:themeColor="text1" w:themeTint="BF"/>
          <w:sz w:val="50"/>
          <w:szCs w:val="50"/>
          <w:lang w:val="en-GB"/>
        </w:rPr>
      </w:pPr>
      <w:r>
        <w:rPr>
          <w:rFonts w:asciiTheme="minorHAnsi" w:hAnsiTheme="minorHAnsi" w:cs="Kartika"/>
          <w:color w:val="404040" w:themeColor="text1" w:themeTint="BF"/>
          <w:sz w:val="50"/>
          <w:szCs w:val="50"/>
          <w:lang w:val="en-GB"/>
        </w:rPr>
        <w:t>Mark Twain</w:t>
      </w:r>
    </w:p>
    <w:p w14:paraId="66D5E231" w14:textId="542921D4" w:rsidR="00D229DF" w:rsidRPr="00B451F9" w:rsidRDefault="00B451F9" w:rsidP="001D38DF">
      <w:pPr>
        <w:spacing w:after="120" w:line="240" w:lineRule="auto"/>
        <w:ind w:leftChars="0" w:left="0" w:firstLineChars="0" w:firstLine="0"/>
        <w:jc w:val="center"/>
        <w:rPr>
          <w:rFonts w:asciiTheme="minorHAnsi" w:hAnsiTheme="minorHAnsi" w:cs="Kartika"/>
          <w:b/>
          <w:bCs/>
          <w:color w:val="244061" w:themeColor="accent1" w:themeShade="80"/>
          <w:spacing w:val="6"/>
          <w:position w:val="0"/>
          <w:sz w:val="26"/>
          <w:szCs w:val="26"/>
          <w:lang w:val="en-GB"/>
        </w:rPr>
      </w:pPr>
      <w:r w:rsidRPr="00B451F9">
        <w:rPr>
          <w:rFonts w:asciiTheme="minorHAnsi" w:hAnsiTheme="minorHAnsi" w:cs="Kartika"/>
          <w:b/>
          <w:bCs/>
          <w:color w:val="244061" w:themeColor="accent1" w:themeShade="80"/>
          <w:spacing w:val="6"/>
          <w:position w:val="0"/>
          <w:sz w:val="26"/>
          <w:szCs w:val="26"/>
          <w:lang w:val="en-GB"/>
        </w:rPr>
        <w:t>Supply Chain Lead</w:t>
      </w:r>
      <w:r w:rsidR="00540F4C">
        <w:rPr>
          <w:rFonts w:asciiTheme="minorHAnsi" w:hAnsiTheme="minorHAnsi" w:cs="Kartika"/>
          <w:b/>
          <w:bCs/>
          <w:color w:val="244061" w:themeColor="accent1" w:themeShade="80"/>
          <w:spacing w:val="6"/>
          <w:position w:val="0"/>
          <w:sz w:val="26"/>
          <w:szCs w:val="26"/>
          <w:lang w:val="en-GB"/>
        </w:rPr>
        <w:t>er</w:t>
      </w:r>
    </w:p>
    <w:p w14:paraId="0F3DA8F3" w14:textId="52BFD363" w:rsidR="00B451F9" w:rsidRPr="003621A0" w:rsidRDefault="00020C02" w:rsidP="001D38DF">
      <w:pPr>
        <w:spacing w:after="480" w:line="240" w:lineRule="auto"/>
        <w:ind w:leftChars="0" w:left="0" w:firstLineChars="0" w:firstLine="0"/>
        <w:jc w:val="center"/>
        <w:rPr>
          <w:rFonts w:asciiTheme="majorHAnsi" w:hAnsiTheme="majorHAnsi" w:cstheme="majorHAnsi"/>
          <w:color w:val="404040" w:themeColor="text1" w:themeTint="BF"/>
          <w:sz w:val="22"/>
          <w:szCs w:val="22"/>
          <w:lang w:val="nl-NL"/>
        </w:rPr>
      </w:pPr>
      <w:r w:rsidRPr="00020C02">
        <w:rPr>
          <w:rFonts w:asciiTheme="majorHAnsi" w:hAnsiTheme="majorHAnsi" w:cstheme="majorHAnsi"/>
          <w:color w:val="404040" w:themeColor="text1" w:themeTint="BF"/>
          <w:sz w:val="22"/>
          <w:szCs w:val="22"/>
          <w:lang w:val="nl-NL"/>
        </w:rPr>
        <w:t>Tacoma, WA | 555-555-5555 | marktwain@email.com | linkedin.com/mark.twain</w:t>
      </w:r>
    </w:p>
    <w:p w14:paraId="6FBF5772" w14:textId="32310FE8" w:rsidR="00B50B24" w:rsidRPr="001D38DF" w:rsidRDefault="00B50B24" w:rsidP="00540F4C">
      <w:pPr>
        <w:tabs>
          <w:tab w:val="right" w:pos="10440"/>
        </w:tabs>
        <w:spacing w:before="360" w:after="120" w:line="240" w:lineRule="auto"/>
        <w:ind w:leftChars="0" w:left="0" w:firstLineChars="0" w:firstLine="0"/>
        <w:jc w:val="both"/>
        <w:rPr>
          <w:rFonts w:asciiTheme="majorHAnsi" w:eastAsia="Verdana" w:hAnsiTheme="majorHAnsi" w:cstheme="majorHAnsi"/>
          <w:b/>
          <w:bCs/>
          <w:strike/>
          <w:color w:val="365F91" w:themeColor="accent1" w:themeShade="BF"/>
          <w:position w:val="0"/>
          <w:sz w:val="22"/>
          <w:szCs w:val="22"/>
          <w:lang w:val="en-GB"/>
        </w:rPr>
      </w:pPr>
      <w:r w:rsidRPr="001D38DF">
        <w:rPr>
          <w:rFonts w:asciiTheme="majorHAnsi" w:eastAsia="Verdana" w:hAnsiTheme="majorHAnsi" w:cstheme="majorHAnsi"/>
          <w:color w:val="404040" w:themeColor="text1" w:themeTint="BF"/>
          <w:spacing w:val="18"/>
          <w:position w:val="0"/>
          <w:sz w:val="22"/>
          <w:szCs w:val="22"/>
          <w:lang w:val="en-GB"/>
        </w:rPr>
        <w:t>PROFESSIONAL SUMMARY</w:t>
      </w:r>
      <w:r w:rsidRPr="001D38DF">
        <w:rPr>
          <w:rFonts w:asciiTheme="majorHAnsi" w:eastAsia="Verdana" w:hAnsiTheme="majorHAnsi" w:cstheme="majorHAnsi"/>
          <w:b/>
          <w:bCs/>
          <w:color w:val="404040" w:themeColor="text1" w:themeTint="BF"/>
          <w:position w:val="0"/>
          <w:sz w:val="22"/>
          <w:szCs w:val="22"/>
          <w:lang w:val="en-GB"/>
        </w:rPr>
        <w:t xml:space="preserve"> </w:t>
      </w:r>
      <w:r w:rsidRPr="001D38DF">
        <w:rPr>
          <w:rFonts w:asciiTheme="majorHAnsi" w:eastAsia="Verdana" w:hAnsiTheme="majorHAnsi" w:cstheme="majorHAnsi"/>
          <w:b/>
          <w:bCs/>
          <w:strike/>
          <w:color w:val="C5D9D9"/>
          <w:position w:val="0"/>
          <w:sz w:val="22"/>
          <w:szCs w:val="22"/>
          <w:lang w:val="en-GB"/>
        </w:rPr>
        <w:tab/>
      </w:r>
    </w:p>
    <w:p w14:paraId="04538051" w14:textId="6E6E39A0" w:rsidR="00B451F9" w:rsidRPr="001D38DF" w:rsidRDefault="00B451F9" w:rsidP="009C43EF">
      <w:pPr>
        <w:spacing w:after="120" w:line="240" w:lineRule="auto"/>
        <w:ind w:leftChars="0" w:left="0" w:firstLineChars="0" w:firstLine="0"/>
        <w:rPr>
          <w:rFonts w:asciiTheme="majorHAnsi" w:eastAsia="Verdana" w:hAnsiTheme="majorHAnsi" w:cstheme="majorHAnsi"/>
          <w:color w:val="404040" w:themeColor="text1" w:themeTint="BF"/>
          <w:spacing w:val="4"/>
          <w:position w:val="0"/>
          <w:sz w:val="22"/>
          <w:szCs w:val="22"/>
          <w:lang w:val="en-GB"/>
        </w:rPr>
      </w:pPr>
      <w:r w:rsidRPr="001D38DF">
        <w:rPr>
          <w:rFonts w:asciiTheme="majorHAnsi" w:eastAsia="Verdana" w:hAnsiTheme="majorHAnsi" w:cstheme="majorHAnsi"/>
          <w:color w:val="404040" w:themeColor="text1" w:themeTint="BF"/>
          <w:spacing w:val="4"/>
          <w:position w:val="0"/>
          <w:sz w:val="22"/>
          <w:szCs w:val="22"/>
          <w:lang w:val="en-GB"/>
        </w:rPr>
        <w:t>Passionate and hands-on</w:t>
      </w:r>
      <w:r w:rsidRPr="001D38DF">
        <w:rPr>
          <w:rFonts w:asciiTheme="majorHAnsi" w:eastAsia="Verdana" w:hAnsiTheme="majorHAnsi" w:cstheme="majorHAnsi"/>
          <w:b/>
          <w:bCs/>
          <w:color w:val="404040" w:themeColor="text1" w:themeTint="BF"/>
          <w:spacing w:val="4"/>
          <w:position w:val="0"/>
          <w:sz w:val="22"/>
          <w:szCs w:val="22"/>
          <w:lang w:val="en-GB"/>
        </w:rPr>
        <w:t xml:space="preserve"> Supply Chain</w:t>
      </w:r>
      <w:r w:rsidR="00B50B24" w:rsidRPr="001D38DF">
        <w:rPr>
          <w:rFonts w:asciiTheme="majorHAnsi" w:eastAsia="Verdana" w:hAnsiTheme="majorHAnsi" w:cstheme="majorHAnsi"/>
          <w:b/>
          <w:bCs/>
          <w:color w:val="404040" w:themeColor="text1" w:themeTint="BF"/>
          <w:spacing w:val="4"/>
          <w:position w:val="0"/>
          <w:sz w:val="22"/>
          <w:szCs w:val="22"/>
          <w:lang w:val="en-GB"/>
        </w:rPr>
        <w:t xml:space="preserve"> &amp; </w:t>
      </w:r>
      <w:r w:rsidRPr="001D38DF">
        <w:rPr>
          <w:rFonts w:asciiTheme="majorHAnsi" w:eastAsia="Verdana" w:hAnsiTheme="majorHAnsi" w:cstheme="majorHAnsi"/>
          <w:b/>
          <w:bCs/>
          <w:color w:val="404040" w:themeColor="text1" w:themeTint="BF"/>
          <w:spacing w:val="4"/>
          <w:position w:val="0"/>
          <w:sz w:val="22"/>
          <w:szCs w:val="22"/>
          <w:lang w:val="en-GB"/>
        </w:rPr>
        <w:t xml:space="preserve">Operations </w:t>
      </w:r>
      <w:r w:rsidR="00B50B24" w:rsidRPr="001D38DF">
        <w:rPr>
          <w:rFonts w:asciiTheme="majorHAnsi" w:eastAsia="Verdana" w:hAnsiTheme="majorHAnsi" w:cstheme="majorHAnsi"/>
          <w:b/>
          <w:bCs/>
          <w:color w:val="404040" w:themeColor="text1" w:themeTint="BF"/>
          <w:spacing w:val="4"/>
          <w:position w:val="0"/>
          <w:sz w:val="22"/>
          <w:szCs w:val="22"/>
          <w:lang w:val="en-GB"/>
        </w:rPr>
        <w:t>L</w:t>
      </w:r>
      <w:r w:rsidRPr="001D38DF">
        <w:rPr>
          <w:rFonts w:asciiTheme="majorHAnsi" w:eastAsia="Verdana" w:hAnsiTheme="majorHAnsi" w:cstheme="majorHAnsi"/>
          <w:b/>
          <w:bCs/>
          <w:color w:val="404040" w:themeColor="text1" w:themeTint="BF"/>
          <w:spacing w:val="4"/>
          <w:position w:val="0"/>
          <w:sz w:val="22"/>
          <w:szCs w:val="22"/>
          <w:lang w:val="en-GB"/>
        </w:rPr>
        <w:t>eader</w:t>
      </w:r>
      <w:r w:rsidRPr="001D38DF">
        <w:rPr>
          <w:rFonts w:asciiTheme="majorHAnsi" w:eastAsia="Verdana" w:hAnsiTheme="majorHAnsi" w:cstheme="majorHAnsi"/>
          <w:color w:val="404040" w:themeColor="text1" w:themeTint="BF"/>
          <w:spacing w:val="4"/>
          <w:position w:val="0"/>
          <w:sz w:val="22"/>
          <w:szCs w:val="22"/>
          <w:lang w:val="en-GB"/>
        </w:rPr>
        <w:t xml:space="preserve"> with deep down experience</w:t>
      </w:r>
      <w:r w:rsidR="00156D9D" w:rsidRPr="001D38DF">
        <w:rPr>
          <w:rFonts w:asciiTheme="majorHAnsi" w:eastAsia="Verdana" w:hAnsiTheme="majorHAnsi" w:cstheme="majorHAnsi"/>
          <w:color w:val="404040" w:themeColor="text1" w:themeTint="BF"/>
          <w:spacing w:val="4"/>
          <w:position w:val="0"/>
          <w:sz w:val="22"/>
          <w:szCs w:val="22"/>
          <w:lang w:val="en-GB"/>
        </w:rPr>
        <w:t xml:space="preserve"> and successes </w:t>
      </w:r>
      <w:r w:rsidRPr="001D38DF">
        <w:rPr>
          <w:rFonts w:asciiTheme="majorHAnsi" w:eastAsia="Verdana" w:hAnsiTheme="majorHAnsi" w:cstheme="majorHAnsi"/>
          <w:color w:val="404040" w:themeColor="text1" w:themeTint="BF"/>
          <w:spacing w:val="4"/>
          <w:position w:val="0"/>
          <w:sz w:val="22"/>
          <w:szCs w:val="22"/>
          <w:lang w:val="en-GB"/>
        </w:rPr>
        <w:t xml:space="preserve">in S&amp;OP </w:t>
      </w:r>
      <w:r w:rsidR="00156D9D" w:rsidRPr="001D38DF">
        <w:rPr>
          <w:rFonts w:asciiTheme="majorHAnsi" w:eastAsia="Verdana" w:hAnsiTheme="majorHAnsi" w:cstheme="majorHAnsi"/>
          <w:color w:val="404040" w:themeColor="text1" w:themeTint="BF"/>
          <w:spacing w:val="4"/>
          <w:position w:val="0"/>
          <w:sz w:val="22"/>
          <w:szCs w:val="22"/>
          <w:lang w:val="en-GB"/>
        </w:rPr>
        <w:t>m</w:t>
      </w:r>
      <w:r w:rsidRPr="001D38DF">
        <w:rPr>
          <w:rFonts w:asciiTheme="majorHAnsi" w:eastAsia="Verdana" w:hAnsiTheme="majorHAnsi" w:cstheme="majorHAnsi"/>
          <w:color w:val="404040" w:themeColor="text1" w:themeTint="BF"/>
          <w:spacing w:val="4"/>
          <w:position w:val="0"/>
          <w:sz w:val="22"/>
          <w:szCs w:val="22"/>
          <w:lang w:val="en-GB"/>
        </w:rPr>
        <w:t xml:space="preserve">anagement </w:t>
      </w:r>
      <w:r w:rsidR="00156D9D" w:rsidRPr="001D38DF">
        <w:rPr>
          <w:rFonts w:asciiTheme="majorHAnsi" w:eastAsia="Verdana" w:hAnsiTheme="majorHAnsi" w:cstheme="majorHAnsi"/>
          <w:color w:val="404040" w:themeColor="text1" w:themeTint="BF"/>
          <w:spacing w:val="4"/>
          <w:position w:val="0"/>
          <w:sz w:val="22"/>
          <w:szCs w:val="22"/>
          <w:lang w:val="en-GB"/>
        </w:rPr>
        <w:t>and p</w:t>
      </w:r>
      <w:r w:rsidRPr="001D38DF">
        <w:rPr>
          <w:rFonts w:asciiTheme="majorHAnsi" w:eastAsia="Verdana" w:hAnsiTheme="majorHAnsi" w:cstheme="majorHAnsi"/>
          <w:color w:val="404040" w:themeColor="text1" w:themeTint="BF"/>
          <w:spacing w:val="4"/>
          <w:position w:val="0"/>
          <w:sz w:val="22"/>
          <w:szCs w:val="22"/>
          <w:lang w:val="en-GB"/>
        </w:rPr>
        <w:t>lanning</w:t>
      </w:r>
      <w:r w:rsidR="00947C3D" w:rsidRPr="001D38DF">
        <w:rPr>
          <w:rFonts w:asciiTheme="majorHAnsi" w:eastAsia="Verdana" w:hAnsiTheme="majorHAnsi" w:cstheme="majorHAnsi"/>
          <w:color w:val="404040" w:themeColor="text1" w:themeTint="BF"/>
          <w:spacing w:val="4"/>
          <w:position w:val="0"/>
          <w:sz w:val="22"/>
          <w:szCs w:val="22"/>
          <w:lang w:val="en-GB"/>
        </w:rPr>
        <w:t xml:space="preserve"> and </w:t>
      </w:r>
      <w:r w:rsidR="00156D9D" w:rsidRPr="001D38DF">
        <w:rPr>
          <w:rFonts w:asciiTheme="majorHAnsi" w:eastAsia="Verdana" w:hAnsiTheme="majorHAnsi" w:cstheme="majorHAnsi"/>
          <w:color w:val="404040" w:themeColor="text1" w:themeTint="BF"/>
          <w:spacing w:val="4"/>
          <w:position w:val="0"/>
          <w:sz w:val="22"/>
          <w:szCs w:val="22"/>
          <w:lang w:val="en-GB"/>
        </w:rPr>
        <w:t>l</w:t>
      </w:r>
      <w:r w:rsidRPr="001D38DF">
        <w:rPr>
          <w:rFonts w:asciiTheme="majorHAnsi" w:eastAsia="Verdana" w:hAnsiTheme="majorHAnsi" w:cstheme="majorHAnsi"/>
          <w:color w:val="404040" w:themeColor="text1" w:themeTint="BF"/>
          <w:spacing w:val="4"/>
          <w:position w:val="0"/>
          <w:sz w:val="22"/>
          <w:szCs w:val="22"/>
          <w:lang w:val="en-GB"/>
        </w:rPr>
        <w:t xml:space="preserve">ogistic </w:t>
      </w:r>
      <w:r w:rsidR="00540F4C" w:rsidRPr="001D38DF">
        <w:rPr>
          <w:rFonts w:asciiTheme="majorHAnsi" w:eastAsia="Verdana" w:hAnsiTheme="majorHAnsi" w:cstheme="majorHAnsi"/>
          <w:color w:val="404040" w:themeColor="text1" w:themeTint="BF"/>
          <w:spacing w:val="4"/>
          <w:position w:val="0"/>
          <w:sz w:val="22"/>
          <w:szCs w:val="22"/>
          <w:lang w:val="en-GB"/>
        </w:rPr>
        <w:t>and</w:t>
      </w:r>
      <w:r w:rsidRPr="001D38DF">
        <w:rPr>
          <w:rFonts w:asciiTheme="majorHAnsi" w:eastAsia="Verdana" w:hAnsiTheme="majorHAnsi" w:cstheme="majorHAnsi"/>
          <w:color w:val="404040" w:themeColor="text1" w:themeTint="BF"/>
          <w:spacing w:val="4"/>
          <w:position w:val="0"/>
          <w:sz w:val="22"/>
          <w:szCs w:val="22"/>
          <w:lang w:val="en-GB"/>
        </w:rPr>
        <w:t xml:space="preserve"> </w:t>
      </w:r>
      <w:r w:rsidR="00156D9D" w:rsidRPr="001D38DF">
        <w:rPr>
          <w:rFonts w:asciiTheme="majorHAnsi" w:eastAsia="Verdana" w:hAnsiTheme="majorHAnsi" w:cstheme="majorHAnsi"/>
          <w:color w:val="404040" w:themeColor="text1" w:themeTint="BF"/>
          <w:spacing w:val="4"/>
          <w:position w:val="0"/>
          <w:sz w:val="22"/>
          <w:szCs w:val="22"/>
          <w:lang w:val="en-GB"/>
        </w:rPr>
        <w:t>p</w:t>
      </w:r>
      <w:r w:rsidRPr="001D38DF">
        <w:rPr>
          <w:rFonts w:asciiTheme="majorHAnsi" w:eastAsia="Verdana" w:hAnsiTheme="majorHAnsi" w:cstheme="majorHAnsi"/>
          <w:color w:val="404040" w:themeColor="text1" w:themeTint="BF"/>
          <w:spacing w:val="4"/>
          <w:position w:val="0"/>
          <w:sz w:val="22"/>
          <w:szCs w:val="22"/>
          <w:lang w:val="en-GB"/>
        </w:rPr>
        <w:t xml:space="preserve">roduction </w:t>
      </w:r>
      <w:r w:rsidR="00156D9D" w:rsidRPr="001D38DF">
        <w:rPr>
          <w:rFonts w:asciiTheme="majorHAnsi" w:eastAsia="Verdana" w:hAnsiTheme="majorHAnsi" w:cstheme="majorHAnsi"/>
          <w:color w:val="404040" w:themeColor="text1" w:themeTint="BF"/>
          <w:spacing w:val="4"/>
          <w:position w:val="0"/>
          <w:sz w:val="22"/>
          <w:szCs w:val="22"/>
          <w:lang w:val="en-GB"/>
        </w:rPr>
        <w:t>o</w:t>
      </w:r>
      <w:r w:rsidRPr="001D38DF">
        <w:rPr>
          <w:rFonts w:asciiTheme="majorHAnsi" w:eastAsia="Verdana" w:hAnsiTheme="majorHAnsi" w:cstheme="majorHAnsi"/>
          <w:color w:val="404040" w:themeColor="text1" w:themeTint="BF"/>
          <w:spacing w:val="4"/>
          <w:position w:val="0"/>
          <w:sz w:val="22"/>
          <w:szCs w:val="22"/>
          <w:lang w:val="en-GB"/>
        </w:rPr>
        <w:t>perations</w:t>
      </w:r>
      <w:r w:rsidR="00947C3D" w:rsidRPr="001D38DF">
        <w:rPr>
          <w:rFonts w:asciiTheme="majorHAnsi" w:eastAsia="Verdana" w:hAnsiTheme="majorHAnsi" w:cstheme="majorHAnsi"/>
          <w:color w:val="404040" w:themeColor="text1" w:themeTint="BF"/>
          <w:spacing w:val="4"/>
          <w:position w:val="0"/>
          <w:sz w:val="22"/>
          <w:szCs w:val="22"/>
          <w:lang w:val="en-GB"/>
        </w:rPr>
        <w:t xml:space="preserve"> management and optimisation</w:t>
      </w:r>
      <w:r w:rsidRPr="001D38DF">
        <w:rPr>
          <w:rFonts w:asciiTheme="majorHAnsi" w:eastAsia="Verdana" w:hAnsiTheme="majorHAnsi" w:cstheme="majorHAnsi"/>
          <w:color w:val="404040" w:themeColor="text1" w:themeTint="BF"/>
          <w:spacing w:val="4"/>
          <w:position w:val="0"/>
          <w:sz w:val="22"/>
          <w:szCs w:val="22"/>
          <w:lang w:val="en-GB"/>
        </w:rPr>
        <w:t xml:space="preserve">. </w:t>
      </w:r>
    </w:p>
    <w:p w14:paraId="126E460C" w14:textId="7B0F6284" w:rsidR="00B451F9" w:rsidRPr="001D38DF" w:rsidRDefault="00B451F9" w:rsidP="009C43EF">
      <w:pPr>
        <w:spacing w:after="120" w:line="240" w:lineRule="auto"/>
        <w:ind w:leftChars="0" w:left="0" w:firstLineChars="0" w:firstLine="0"/>
        <w:rPr>
          <w:rFonts w:asciiTheme="majorHAnsi" w:eastAsia="Verdana" w:hAnsiTheme="majorHAnsi" w:cstheme="majorHAnsi"/>
          <w:color w:val="404040" w:themeColor="text1" w:themeTint="BF"/>
          <w:spacing w:val="4"/>
          <w:position w:val="0"/>
          <w:sz w:val="22"/>
          <w:szCs w:val="22"/>
          <w:lang w:val="en-GB"/>
        </w:rPr>
      </w:pPr>
      <w:r w:rsidRPr="001D38DF">
        <w:rPr>
          <w:rFonts w:asciiTheme="majorHAnsi" w:eastAsia="Verdana" w:hAnsiTheme="majorHAnsi" w:cstheme="majorHAnsi"/>
          <w:color w:val="404040" w:themeColor="text1" w:themeTint="BF"/>
          <w:spacing w:val="4"/>
          <w:position w:val="0"/>
          <w:sz w:val="22"/>
          <w:szCs w:val="22"/>
          <w:lang w:val="en-GB"/>
        </w:rPr>
        <w:t xml:space="preserve">Dedicated </w:t>
      </w:r>
      <w:r w:rsidR="00540F4C" w:rsidRPr="001D38DF">
        <w:rPr>
          <w:rFonts w:asciiTheme="majorHAnsi" w:eastAsia="Verdana" w:hAnsiTheme="majorHAnsi" w:cstheme="majorHAnsi"/>
          <w:color w:val="404040" w:themeColor="text1" w:themeTint="BF"/>
          <w:spacing w:val="4"/>
          <w:position w:val="0"/>
          <w:sz w:val="22"/>
          <w:szCs w:val="22"/>
          <w:lang w:val="en-GB"/>
        </w:rPr>
        <w:t>and</w:t>
      </w:r>
      <w:r w:rsidRPr="001D38DF">
        <w:rPr>
          <w:rFonts w:asciiTheme="majorHAnsi" w:eastAsia="Verdana" w:hAnsiTheme="majorHAnsi" w:cstheme="majorHAnsi"/>
          <w:color w:val="404040" w:themeColor="text1" w:themeTint="BF"/>
          <w:spacing w:val="4"/>
          <w:position w:val="0"/>
          <w:sz w:val="22"/>
          <w:szCs w:val="22"/>
          <w:lang w:val="en-GB"/>
        </w:rPr>
        <w:t xml:space="preserve"> result driven, acting with transparency and respect for all parties to create sustainable long</w:t>
      </w:r>
      <w:r w:rsidR="00947C3D" w:rsidRPr="001D38DF">
        <w:rPr>
          <w:rFonts w:asciiTheme="majorHAnsi" w:eastAsia="Verdana" w:hAnsiTheme="majorHAnsi" w:cstheme="majorHAnsi"/>
          <w:color w:val="404040" w:themeColor="text1" w:themeTint="BF"/>
          <w:spacing w:val="4"/>
          <w:position w:val="0"/>
          <w:sz w:val="22"/>
          <w:szCs w:val="22"/>
          <w:lang w:val="en-GB"/>
        </w:rPr>
        <w:t>-</w:t>
      </w:r>
      <w:r w:rsidRPr="001D38DF">
        <w:rPr>
          <w:rFonts w:asciiTheme="majorHAnsi" w:eastAsia="Verdana" w:hAnsiTheme="majorHAnsi" w:cstheme="majorHAnsi"/>
          <w:color w:val="404040" w:themeColor="text1" w:themeTint="BF"/>
          <w:spacing w:val="4"/>
          <w:position w:val="0"/>
          <w:sz w:val="22"/>
          <w:szCs w:val="22"/>
          <w:lang w:val="en-GB"/>
        </w:rPr>
        <w:t>term value. Influence and collaborate with confidence and purpose.</w:t>
      </w:r>
    </w:p>
    <w:p w14:paraId="33F244D4" w14:textId="1682E929" w:rsidR="002D66A1" w:rsidRPr="001D38DF" w:rsidRDefault="00414EEC" w:rsidP="00540F4C">
      <w:pPr>
        <w:tabs>
          <w:tab w:val="right" w:pos="10440"/>
        </w:tabs>
        <w:spacing w:before="360" w:after="120" w:line="240" w:lineRule="auto"/>
        <w:ind w:leftChars="0" w:left="0" w:firstLineChars="0" w:firstLine="0"/>
        <w:jc w:val="both"/>
        <w:rPr>
          <w:rFonts w:asciiTheme="majorHAnsi" w:eastAsia="Verdana" w:hAnsiTheme="majorHAnsi" w:cstheme="majorHAnsi"/>
          <w:b/>
          <w:bCs/>
          <w:strike/>
          <w:color w:val="C5D9D9"/>
          <w:position w:val="0"/>
          <w:sz w:val="22"/>
          <w:szCs w:val="22"/>
          <w:lang w:val="en-GB"/>
        </w:rPr>
      </w:pPr>
      <w:r w:rsidRPr="001D38DF">
        <w:rPr>
          <w:rFonts w:asciiTheme="majorHAnsi" w:eastAsia="Verdana" w:hAnsiTheme="majorHAnsi" w:cstheme="majorHAnsi"/>
          <w:color w:val="404040" w:themeColor="text1" w:themeTint="BF"/>
          <w:spacing w:val="18"/>
          <w:position w:val="0"/>
          <w:sz w:val="22"/>
          <w:szCs w:val="22"/>
          <w:lang w:val="en-GB"/>
        </w:rPr>
        <w:t>CORE EXPERTISE</w:t>
      </w:r>
      <w:r w:rsidR="00B50B24" w:rsidRPr="001D38DF">
        <w:rPr>
          <w:rFonts w:asciiTheme="majorHAnsi" w:eastAsia="Verdana" w:hAnsiTheme="majorHAnsi" w:cstheme="majorHAnsi"/>
          <w:b/>
          <w:bCs/>
          <w:strike/>
          <w:color w:val="C5D9D9"/>
          <w:position w:val="0"/>
          <w:sz w:val="22"/>
          <w:szCs w:val="22"/>
          <w:lang w:val="en-GB"/>
        </w:rPr>
        <w:tab/>
      </w:r>
    </w:p>
    <w:p w14:paraId="2C8CEA41" w14:textId="5201DA59" w:rsidR="00B50B24" w:rsidRPr="001D38DF" w:rsidRDefault="00540F4C" w:rsidP="001D38DF">
      <w:pPr>
        <w:tabs>
          <w:tab w:val="left" w:pos="4050"/>
          <w:tab w:val="left" w:pos="7560"/>
        </w:tabs>
        <w:spacing w:after="80" w:line="240" w:lineRule="auto"/>
        <w:ind w:leftChars="0" w:left="0" w:firstLineChars="0" w:hanging="2"/>
        <w:rPr>
          <w:rFonts w:asciiTheme="majorHAnsi" w:eastAsia="Verdana" w:hAnsiTheme="majorHAnsi" w:cstheme="majorHAnsi"/>
          <w:color w:val="404040" w:themeColor="text1" w:themeTint="BF"/>
          <w:spacing w:val="2"/>
          <w:position w:val="0"/>
          <w:sz w:val="22"/>
          <w:szCs w:val="22"/>
          <w:lang w:val="en-GB"/>
        </w:rPr>
      </w:pPr>
      <w:r w:rsidRPr="001D38DF">
        <w:rPr>
          <w:rFonts w:asciiTheme="majorHAnsi" w:eastAsia="Verdana" w:hAnsiTheme="majorHAnsi" w:cstheme="majorHAnsi"/>
          <w:color w:val="404040" w:themeColor="text1" w:themeTint="BF"/>
          <w:spacing w:val="2"/>
          <w:position w:val="0"/>
          <w:sz w:val="22"/>
          <w:szCs w:val="22"/>
          <w:lang w:val="en-GB"/>
        </w:rPr>
        <w:t xml:space="preserve">+ </w:t>
      </w:r>
      <w:r w:rsidR="00B451F9" w:rsidRPr="001D38DF">
        <w:rPr>
          <w:rFonts w:asciiTheme="majorHAnsi" w:eastAsia="Verdana" w:hAnsiTheme="majorHAnsi" w:cstheme="majorHAnsi"/>
          <w:color w:val="404040" w:themeColor="text1" w:themeTint="BF"/>
          <w:spacing w:val="2"/>
          <w:position w:val="0"/>
          <w:sz w:val="22"/>
          <w:szCs w:val="22"/>
          <w:lang w:val="en-GB"/>
        </w:rPr>
        <w:t>S&amp;OP Management &amp; Planning</w:t>
      </w:r>
      <w:r w:rsidR="00B50B24" w:rsidRPr="001D38DF">
        <w:rPr>
          <w:rFonts w:asciiTheme="majorHAnsi" w:eastAsia="Verdana" w:hAnsiTheme="majorHAnsi" w:cstheme="majorHAnsi"/>
          <w:color w:val="404040" w:themeColor="text1" w:themeTint="BF"/>
          <w:spacing w:val="2"/>
          <w:position w:val="0"/>
          <w:sz w:val="22"/>
          <w:szCs w:val="22"/>
          <w:lang w:val="en-GB"/>
        </w:rPr>
        <w:tab/>
      </w:r>
      <w:r w:rsidR="001D38DF" w:rsidRPr="001D38DF">
        <w:rPr>
          <w:rFonts w:asciiTheme="majorHAnsi" w:eastAsia="Verdana" w:hAnsiTheme="majorHAnsi" w:cstheme="majorHAnsi"/>
          <w:color w:val="404040" w:themeColor="text1" w:themeTint="BF"/>
          <w:spacing w:val="2"/>
          <w:position w:val="0"/>
          <w:sz w:val="22"/>
          <w:szCs w:val="22"/>
          <w:lang w:val="en-GB"/>
        </w:rPr>
        <w:t xml:space="preserve">+ </w:t>
      </w:r>
      <w:r w:rsidR="00B451F9" w:rsidRPr="001D38DF">
        <w:rPr>
          <w:rFonts w:asciiTheme="majorHAnsi" w:eastAsia="Verdana" w:hAnsiTheme="majorHAnsi" w:cstheme="majorHAnsi"/>
          <w:color w:val="404040" w:themeColor="text1" w:themeTint="BF"/>
          <w:spacing w:val="2"/>
          <w:position w:val="0"/>
          <w:sz w:val="22"/>
          <w:szCs w:val="22"/>
          <w:lang w:val="en-GB"/>
        </w:rPr>
        <w:t>Logistics &amp; Warehousing</w:t>
      </w:r>
      <w:r w:rsidR="00B50B24" w:rsidRPr="001D38DF">
        <w:rPr>
          <w:rFonts w:asciiTheme="majorHAnsi" w:eastAsia="Verdana" w:hAnsiTheme="majorHAnsi" w:cstheme="majorHAnsi"/>
          <w:color w:val="404040" w:themeColor="text1" w:themeTint="BF"/>
          <w:spacing w:val="2"/>
          <w:position w:val="0"/>
          <w:sz w:val="22"/>
          <w:szCs w:val="22"/>
          <w:lang w:val="en-GB"/>
        </w:rPr>
        <w:tab/>
      </w:r>
      <w:r w:rsidR="001D38DF" w:rsidRPr="001D38DF">
        <w:rPr>
          <w:rFonts w:asciiTheme="majorHAnsi" w:eastAsia="Verdana" w:hAnsiTheme="majorHAnsi" w:cstheme="majorHAnsi"/>
          <w:color w:val="404040" w:themeColor="text1" w:themeTint="BF"/>
          <w:spacing w:val="2"/>
          <w:position w:val="0"/>
          <w:sz w:val="22"/>
          <w:szCs w:val="22"/>
          <w:lang w:val="en-GB"/>
        </w:rPr>
        <w:t xml:space="preserve">+ </w:t>
      </w:r>
      <w:r w:rsidR="00B451F9" w:rsidRPr="001D38DF">
        <w:rPr>
          <w:rFonts w:asciiTheme="majorHAnsi" w:eastAsia="Verdana" w:hAnsiTheme="majorHAnsi" w:cstheme="majorHAnsi"/>
          <w:color w:val="404040" w:themeColor="text1" w:themeTint="BF"/>
          <w:spacing w:val="2"/>
          <w:position w:val="0"/>
          <w:sz w:val="22"/>
          <w:szCs w:val="22"/>
          <w:lang w:val="en-GB"/>
        </w:rPr>
        <w:t>Inventory Management</w:t>
      </w:r>
    </w:p>
    <w:p w14:paraId="3C237286" w14:textId="41CBD93D" w:rsidR="00B50B24" w:rsidRPr="001D38DF" w:rsidRDefault="00540F4C" w:rsidP="001D38DF">
      <w:pPr>
        <w:tabs>
          <w:tab w:val="left" w:pos="4050"/>
          <w:tab w:val="left" w:pos="7560"/>
        </w:tabs>
        <w:spacing w:after="80" w:line="240" w:lineRule="auto"/>
        <w:ind w:leftChars="0" w:left="0" w:firstLineChars="0" w:hanging="2"/>
        <w:rPr>
          <w:rFonts w:asciiTheme="majorHAnsi" w:eastAsia="Verdana" w:hAnsiTheme="majorHAnsi" w:cstheme="majorHAnsi"/>
          <w:color w:val="404040" w:themeColor="text1" w:themeTint="BF"/>
          <w:spacing w:val="2"/>
          <w:position w:val="0"/>
          <w:sz w:val="22"/>
          <w:szCs w:val="22"/>
          <w:lang w:val="en-GB"/>
        </w:rPr>
      </w:pPr>
      <w:r w:rsidRPr="001D38DF">
        <w:rPr>
          <w:rFonts w:asciiTheme="majorHAnsi" w:eastAsia="Verdana" w:hAnsiTheme="majorHAnsi" w:cstheme="majorHAnsi"/>
          <w:color w:val="404040" w:themeColor="text1" w:themeTint="BF"/>
          <w:spacing w:val="2"/>
          <w:position w:val="0"/>
          <w:sz w:val="22"/>
          <w:szCs w:val="22"/>
          <w:lang w:val="en-GB"/>
        </w:rPr>
        <w:t xml:space="preserve">+ </w:t>
      </w:r>
      <w:r w:rsidR="00B451F9" w:rsidRPr="001D38DF">
        <w:rPr>
          <w:rFonts w:asciiTheme="majorHAnsi" w:eastAsia="Verdana" w:hAnsiTheme="majorHAnsi" w:cstheme="majorHAnsi"/>
          <w:color w:val="404040" w:themeColor="text1" w:themeTint="BF"/>
          <w:spacing w:val="2"/>
          <w:position w:val="0"/>
          <w:sz w:val="22"/>
          <w:szCs w:val="22"/>
          <w:lang w:val="en-GB"/>
        </w:rPr>
        <w:t>Packhouse Activities &amp; Automation</w:t>
      </w:r>
      <w:r w:rsidR="00B50B24" w:rsidRPr="001D38DF">
        <w:rPr>
          <w:rFonts w:asciiTheme="majorHAnsi" w:eastAsia="Verdana" w:hAnsiTheme="majorHAnsi" w:cstheme="majorHAnsi"/>
          <w:color w:val="404040" w:themeColor="text1" w:themeTint="BF"/>
          <w:spacing w:val="2"/>
          <w:position w:val="0"/>
          <w:sz w:val="22"/>
          <w:szCs w:val="22"/>
          <w:lang w:val="en-GB"/>
        </w:rPr>
        <w:tab/>
      </w:r>
      <w:r w:rsidR="001D38DF" w:rsidRPr="001D38DF">
        <w:rPr>
          <w:rFonts w:asciiTheme="majorHAnsi" w:eastAsia="Verdana" w:hAnsiTheme="majorHAnsi" w:cstheme="majorHAnsi"/>
          <w:color w:val="404040" w:themeColor="text1" w:themeTint="BF"/>
          <w:spacing w:val="2"/>
          <w:position w:val="0"/>
          <w:sz w:val="22"/>
          <w:szCs w:val="22"/>
          <w:lang w:val="en-GB"/>
        </w:rPr>
        <w:t xml:space="preserve">+ </w:t>
      </w:r>
      <w:r w:rsidR="00B451F9" w:rsidRPr="001D38DF">
        <w:rPr>
          <w:rFonts w:asciiTheme="majorHAnsi" w:eastAsia="Verdana" w:hAnsiTheme="majorHAnsi" w:cstheme="majorHAnsi"/>
          <w:color w:val="404040" w:themeColor="text1" w:themeTint="BF"/>
          <w:spacing w:val="2"/>
          <w:position w:val="0"/>
          <w:sz w:val="22"/>
          <w:szCs w:val="22"/>
          <w:lang w:val="en-GB"/>
        </w:rPr>
        <w:t>Packaging</w:t>
      </w:r>
      <w:r w:rsidR="00B50B24" w:rsidRPr="001D38DF">
        <w:rPr>
          <w:rFonts w:asciiTheme="majorHAnsi" w:eastAsia="Verdana" w:hAnsiTheme="majorHAnsi" w:cstheme="majorHAnsi"/>
          <w:color w:val="404040" w:themeColor="text1" w:themeTint="BF"/>
          <w:spacing w:val="2"/>
          <w:position w:val="0"/>
          <w:sz w:val="22"/>
          <w:szCs w:val="22"/>
          <w:lang w:val="en-GB"/>
        </w:rPr>
        <w:tab/>
      </w:r>
      <w:r w:rsidR="001D38DF" w:rsidRPr="001D38DF">
        <w:rPr>
          <w:rFonts w:asciiTheme="majorHAnsi" w:eastAsia="Verdana" w:hAnsiTheme="majorHAnsi" w:cstheme="majorHAnsi"/>
          <w:color w:val="404040" w:themeColor="text1" w:themeTint="BF"/>
          <w:spacing w:val="2"/>
          <w:position w:val="0"/>
          <w:sz w:val="22"/>
          <w:szCs w:val="22"/>
          <w:lang w:val="en-GB"/>
        </w:rPr>
        <w:t xml:space="preserve">+ </w:t>
      </w:r>
      <w:r w:rsidR="00B451F9" w:rsidRPr="001D38DF">
        <w:rPr>
          <w:rFonts w:asciiTheme="majorHAnsi" w:eastAsia="Verdana" w:hAnsiTheme="majorHAnsi" w:cstheme="majorHAnsi"/>
          <w:color w:val="404040" w:themeColor="text1" w:themeTint="BF"/>
          <w:spacing w:val="2"/>
          <w:position w:val="0"/>
          <w:sz w:val="22"/>
          <w:szCs w:val="22"/>
          <w:lang w:val="en-GB"/>
        </w:rPr>
        <w:t>Quality Management</w:t>
      </w:r>
    </w:p>
    <w:p w14:paraId="3B4AF74E" w14:textId="424D0080" w:rsidR="00B451F9" w:rsidRPr="001D38DF" w:rsidRDefault="00540F4C" w:rsidP="001D38DF">
      <w:pPr>
        <w:tabs>
          <w:tab w:val="left" w:pos="4050"/>
          <w:tab w:val="left" w:pos="7560"/>
        </w:tabs>
        <w:spacing w:after="80" w:line="240" w:lineRule="auto"/>
        <w:ind w:leftChars="0" w:left="0" w:firstLineChars="0" w:hanging="2"/>
        <w:rPr>
          <w:rFonts w:asciiTheme="majorHAnsi" w:eastAsia="Verdana" w:hAnsiTheme="majorHAnsi" w:cstheme="majorHAnsi"/>
          <w:color w:val="404040" w:themeColor="text1" w:themeTint="BF"/>
          <w:spacing w:val="2"/>
          <w:position w:val="0"/>
          <w:sz w:val="22"/>
          <w:szCs w:val="22"/>
          <w:lang w:val="en-GB"/>
        </w:rPr>
      </w:pPr>
      <w:r w:rsidRPr="001D38DF">
        <w:rPr>
          <w:rFonts w:asciiTheme="majorHAnsi" w:eastAsia="Verdana" w:hAnsiTheme="majorHAnsi" w:cstheme="majorHAnsi"/>
          <w:color w:val="404040" w:themeColor="text1" w:themeTint="BF"/>
          <w:spacing w:val="2"/>
          <w:position w:val="0"/>
          <w:sz w:val="22"/>
          <w:szCs w:val="22"/>
          <w:lang w:val="en-GB"/>
        </w:rPr>
        <w:t xml:space="preserve">+ </w:t>
      </w:r>
      <w:r w:rsidR="00B451F9" w:rsidRPr="001D38DF">
        <w:rPr>
          <w:rFonts w:asciiTheme="majorHAnsi" w:eastAsia="Verdana" w:hAnsiTheme="majorHAnsi" w:cstheme="majorHAnsi"/>
          <w:color w:val="404040" w:themeColor="text1" w:themeTint="BF"/>
          <w:spacing w:val="2"/>
          <w:position w:val="0"/>
          <w:sz w:val="22"/>
          <w:szCs w:val="22"/>
          <w:lang w:val="en-GB"/>
        </w:rPr>
        <w:t>Quality Systems</w:t>
      </w:r>
      <w:r w:rsidR="00B50B24" w:rsidRPr="001D38DF">
        <w:rPr>
          <w:rFonts w:asciiTheme="majorHAnsi" w:eastAsia="Verdana" w:hAnsiTheme="majorHAnsi" w:cstheme="majorHAnsi"/>
          <w:color w:val="404040" w:themeColor="text1" w:themeTint="BF"/>
          <w:spacing w:val="2"/>
          <w:position w:val="0"/>
          <w:sz w:val="22"/>
          <w:szCs w:val="22"/>
          <w:lang w:val="en-GB"/>
        </w:rPr>
        <w:tab/>
      </w:r>
      <w:r w:rsidR="001D38DF" w:rsidRPr="001D38DF">
        <w:rPr>
          <w:rFonts w:asciiTheme="majorHAnsi" w:eastAsia="Verdana" w:hAnsiTheme="majorHAnsi" w:cstheme="majorHAnsi"/>
          <w:color w:val="404040" w:themeColor="text1" w:themeTint="BF"/>
          <w:spacing w:val="2"/>
          <w:position w:val="0"/>
          <w:sz w:val="22"/>
          <w:szCs w:val="22"/>
          <w:lang w:val="en-GB"/>
        </w:rPr>
        <w:t xml:space="preserve">+ </w:t>
      </w:r>
      <w:r w:rsidR="00B451F9" w:rsidRPr="001D38DF">
        <w:rPr>
          <w:rFonts w:asciiTheme="majorHAnsi" w:eastAsia="Verdana" w:hAnsiTheme="majorHAnsi" w:cstheme="majorHAnsi"/>
          <w:color w:val="404040" w:themeColor="text1" w:themeTint="BF"/>
          <w:spacing w:val="2"/>
          <w:position w:val="0"/>
          <w:sz w:val="22"/>
          <w:szCs w:val="22"/>
          <w:lang w:val="en-GB"/>
        </w:rPr>
        <w:t>Shipping &amp; Road Transport</w:t>
      </w:r>
      <w:r w:rsidR="00B50B24" w:rsidRPr="001D38DF">
        <w:rPr>
          <w:rFonts w:asciiTheme="majorHAnsi" w:eastAsia="Verdana" w:hAnsiTheme="majorHAnsi" w:cstheme="majorHAnsi"/>
          <w:color w:val="404040" w:themeColor="text1" w:themeTint="BF"/>
          <w:spacing w:val="2"/>
          <w:position w:val="0"/>
          <w:sz w:val="22"/>
          <w:szCs w:val="22"/>
          <w:lang w:val="en-GB"/>
        </w:rPr>
        <w:tab/>
      </w:r>
      <w:r w:rsidR="001D38DF" w:rsidRPr="001D38DF">
        <w:rPr>
          <w:rFonts w:asciiTheme="majorHAnsi" w:eastAsia="Verdana" w:hAnsiTheme="majorHAnsi" w:cstheme="majorHAnsi"/>
          <w:color w:val="404040" w:themeColor="text1" w:themeTint="BF"/>
          <w:spacing w:val="2"/>
          <w:position w:val="0"/>
          <w:sz w:val="22"/>
          <w:szCs w:val="22"/>
          <w:lang w:val="en-GB"/>
        </w:rPr>
        <w:t xml:space="preserve">+ </w:t>
      </w:r>
      <w:r w:rsidR="00B451F9" w:rsidRPr="001D38DF">
        <w:rPr>
          <w:rFonts w:asciiTheme="majorHAnsi" w:eastAsia="Verdana" w:hAnsiTheme="majorHAnsi" w:cstheme="majorHAnsi"/>
          <w:color w:val="404040" w:themeColor="text1" w:themeTint="BF"/>
          <w:spacing w:val="2"/>
          <w:position w:val="0"/>
          <w:sz w:val="22"/>
          <w:szCs w:val="22"/>
          <w:lang w:val="en-GB"/>
        </w:rPr>
        <w:t>Forwarding &amp; Customs</w:t>
      </w:r>
    </w:p>
    <w:p w14:paraId="342C463C" w14:textId="63291D88" w:rsidR="00540F4C" w:rsidRPr="001D38DF" w:rsidRDefault="001D38DF" w:rsidP="00540F4C">
      <w:pPr>
        <w:tabs>
          <w:tab w:val="left" w:pos="4050"/>
          <w:tab w:val="left" w:pos="7560"/>
        </w:tabs>
        <w:spacing w:after="110" w:line="240" w:lineRule="auto"/>
        <w:ind w:leftChars="0" w:left="0" w:firstLineChars="0" w:hanging="2"/>
        <w:rPr>
          <w:rFonts w:asciiTheme="majorHAnsi" w:eastAsia="Verdana" w:hAnsiTheme="majorHAnsi" w:cstheme="majorHAnsi"/>
          <w:color w:val="404040" w:themeColor="text1" w:themeTint="BF"/>
          <w:spacing w:val="2"/>
          <w:position w:val="0"/>
          <w:sz w:val="22"/>
          <w:szCs w:val="22"/>
          <w:lang w:val="en-GB"/>
        </w:rPr>
      </w:pPr>
      <w:r w:rsidRPr="001D38DF">
        <w:rPr>
          <w:rFonts w:asciiTheme="majorHAnsi" w:eastAsia="Verdana" w:hAnsiTheme="majorHAnsi" w:cstheme="majorHAnsi"/>
          <w:color w:val="404040" w:themeColor="text1" w:themeTint="BF"/>
          <w:spacing w:val="2"/>
          <w:position w:val="0"/>
          <w:sz w:val="22"/>
          <w:szCs w:val="22"/>
          <w:lang w:val="en-GB"/>
        </w:rPr>
        <w:t>+ Product</w:t>
      </w:r>
      <w:r w:rsidR="00B451F9" w:rsidRPr="001D38DF">
        <w:rPr>
          <w:rFonts w:asciiTheme="majorHAnsi" w:eastAsia="Verdana" w:hAnsiTheme="majorHAnsi" w:cstheme="majorHAnsi"/>
          <w:color w:val="404040" w:themeColor="text1" w:themeTint="BF"/>
          <w:spacing w:val="2"/>
          <w:position w:val="0"/>
          <w:sz w:val="22"/>
          <w:szCs w:val="22"/>
          <w:lang w:val="en-GB"/>
        </w:rPr>
        <w:t xml:space="preserve"> Quality</w:t>
      </w:r>
      <w:r w:rsidR="00B50B24" w:rsidRPr="001D38DF">
        <w:rPr>
          <w:rFonts w:asciiTheme="majorHAnsi" w:eastAsia="Verdana" w:hAnsiTheme="majorHAnsi" w:cstheme="majorHAnsi"/>
          <w:color w:val="404040" w:themeColor="text1" w:themeTint="BF"/>
          <w:spacing w:val="2"/>
          <w:position w:val="0"/>
          <w:sz w:val="22"/>
          <w:szCs w:val="22"/>
          <w:lang w:val="en-GB"/>
        </w:rPr>
        <w:tab/>
      </w:r>
      <w:r w:rsidRPr="001D38DF">
        <w:rPr>
          <w:rFonts w:asciiTheme="majorHAnsi" w:eastAsia="Verdana" w:hAnsiTheme="majorHAnsi" w:cstheme="majorHAnsi"/>
          <w:color w:val="404040" w:themeColor="text1" w:themeTint="BF"/>
          <w:spacing w:val="2"/>
          <w:position w:val="0"/>
          <w:sz w:val="22"/>
          <w:szCs w:val="22"/>
          <w:lang w:val="en-GB"/>
        </w:rPr>
        <w:t xml:space="preserve">+ </w:t>
      </w:r>
      <w:r w:rsidR="00B50B24" w:rsidRPr="001D38DF">
        <w:rPr>
          <w:rFonts w:asciiTheme="majorHAnsi" w:eastAsia="Verdana" w:hAnsiTheme="majorHAnsi" w:cstheme="majorHAnsi"/>
          <w:color w:val="404040" w:themeColor="text1" w:themeTint="BF"/>
          <w:spacing w:val="2"/>
          <w:position w:val="0"/>
          <w:sz w:val="22"/>
          <w:szCs w:val="22"/>
          <w:lang w:val="en-GB"/>
        </w:rPr>
        <w:t>Team Leadership</w:t>
      </w:r>
      <w:r w:rsidR="006E3A5E" w:rsidRPr="001D38DF">
        <w:rPr>
          <w:rFonts w:asciiTheme="majorHAnsi" w:eastAsia="Verdana" w:hAnsiTheme="majorHAnsi" w:cstheme="majorHAnsi"/>
          <w:color w:val="404040" w:themeColor="text1" w:themeTint="BF"/>
          <w:spacing w:val="2"/>
          <w:position w:val="0"/>
          <w:sz w:val="22"/>
          <w:szCs w:val="22"/>
          <w:lang w:val="en-GB"/>
        </w:rPr>
        <w:tab/>
      </w:r>
      <w:r w:rsidRPr="001D38DF">
        <w:rPr>
          <w:rFonts w:asciiTheme="majorHAnsi" w:eastAsia="Verdana" w:hAnsiTheme="majorHAnsi" w:cstheme="majorHAnsi"/>
          <w:color w:val="404040" w:themeColor="text1" w:themeTint="BF"/>
          <w:spacing w:val="2"/>
          <w:position w:val="0"/>
          <w:sz w:val="22"/>
          <w:szCs w:val="22"/>
          <w:lang w:val="en-GB"/>
        </w:rPr>
        <w:t xml:space="preserve">+ </w:t>
      </w:r>
      <w:r w:rsidR="006E3A5E" w:rsidRPr="001D38DF">
        <w:rPr>
          <w:rFonts w:asciiTheme="majorHAnsi" w:eastAsia="Verdana" w:hAnsiTheme="majorHAnsi" w:cstheme="majorHAnsi"/>
          <w:color w:val="404040" w:themeColor="text1" w:themeTint="BF"/>
          <w:spacing w:val="2"/>
          <w:position w:val="0"/>
          <w:sz w:val="22"/>
          <w:szCs w:val="22"/>
          <w:lang w:val="en-GB"/>
        </w:rPr>
        <w:t>Coaching &amp; Mentoring</w:t>
      </w:r>
    </w:p>
    <w:p w14:paraId="13C9E822" w14:textId="15BD2807" w:rsidR="00D229DF" w:rsidRPr="001D38DF" w:rsidRDefault="001D38DF" w:rsidP="001D38DF">
      <w:pPr>
        <w:tabs>
          <w:tab w:val="right" w:pos="10440"/>
        </w:tabs>
        <w:spacing w:before="360" w:after="110" w:line="240" w:lineRule="auto"/>
        <w:ind w:leftChars="0" w:left="0" w:firstLineChars="0" w:hanging="2"/>
        <w:rPr>
          <w:rFonts w:asciiTheme="majorHAnsi" w:eastAsia="Verdana" w:hAnsiTheme="majorHAnsi" w:cstheme="majorHAnsi"/>
          <w:b/>
          <w:bCs/>
          <w:strike/>
          <w:color w:val="404040" w:themeColor="text1" w:themeTint="BF"/>
          <w:position w:val="0"/>
          <w:sz w:val="22"/>
          <w:szCs w:val="22"/>
          <w:lang w:val="en-GB"/>
        </w:rPr>
      </w:pPr>
      <w:r>
        <w:rPr>
          <w:rFonts w:asciiTheme="majorHAnsi" w:eastAsia="Verdana" w:hAnsiTheme="majorHAnsi" w:cstheme="majorHAnsi"/>
          <w:color w:val="404040" w:themeColor="text1" w:themeTint="BF"/>
          <w:spacing w:val="18"/>
          <w:position w:val="0"/>
          <w:sz w:val="22"/>
          <w:szCs w:val="22"/>
          <w:lang w:val="en-GB"/>
        </w:rPr>
        <w:t xml:space="preserve">PROFESSIONAL EXPERIENCE &amp; </w:t>
      </w:r>
      <w:r w:rsidR="00B451F9" w:rsidRPr="001D38DF">
        <w:rPr>
          <w:rFonts w:asciiTheme="majorHAnsi" w:eastAsia="Verdana" w:hAnsiTheme="majorHAnsi" w:cstheme="majorHAnsi"/>
          <w:color w:val="404040" w:themeColor="text1" w:themeTint="BF"/>
          <w:spacing w:val="18"/>
          <w:position w:val="0"/>
          <w:sz w:val="22"/>
          <w:szCs w:val="22"/>
          <w:lang w:val="en-GB"/>
        </w:rPr>
        <w:t>KEY ACHIEVEMENTS</w:t>
      </w:r>
      <w:r w:rsidR="001503B5" w:rsidRPr="001D38DF">
        <w:rPr>
          <w:rFonts w:asciiTheme="majorHAnsi" w:eastAsia="Verdana" w:hAnsiTheme="majorHAnsi" w:cstheme="majorHAnsi"/>
          <w:b/>
          <w:bCs/>
          <w:color w:val="404040" w:themeColor="text1" w:themeTint="BF"/>
          <w:position w:val="0"/>
          <w:sz w:val="22"/>
          <w:szCs w:val="22"/>
          <w:lang w:val="en-GB"/>
        </w:rPr>
        <w:t xml:space="preserve"> </w:t>
      </w:r>
      <w:r w:rsidR="00B50B24" w:rsidRPr="001D38DF">
        <w:rPr>
          <w:rFonts w:asciiTheme="majorHAnsi" w:eastAsia="Verdana" w:hAnsiTheme="majorHAnsi" w:cstheme="majorHAnsi"/>
          <w:b/>
          <w:bCs/>
          <w:strike/>
          <w:color w:val="C5D9D9"/>
          <w:position w:val="0"/>
          <w:sz w:val="22"/>
          <w:szCs w:val="22"/>
          <w:lang w:val="en-GB"/>
        </w:rPr>
        <w:tab/>
      </w:r>
    </w:p>
    <w:p w14:paraId="095DEDEC" w14:textId="3938501A" w:rsidR="00540F4C" w:rsidRPr="001D38DF" w:rsidRDefault="00540F4C" w:rsidP="00540F4C">
      <w:pPr>
        <w:spacing w:after="120" w:line="240" w:lineRule="auto"/>
        <w:ind w:leftChars="0" w:left="0" w:firstLineChars="0" w:firstLine="0"/>
        <w:textDirection w:val="lrTb"/>
        <w:rPr>
          <w:rFonts w:asciiTheme="majorHAnsi" w:eastAsia="Verdana" w:hAnsiTheme="majorHAnsi" w:cstheme="majorHAnsi"/>
          <w:color w:val="404040" w:themeColor="text1" w:themeTint="BF"/>
          <w:position w:val="0"/>
          <w:sz w:val="22"/>
          <w:szCs w:val="22"/>
          <w:lang w:val="en-GB"/>
        </w:rPr>
      </w:pPr>
      <w:r w:rsidRPr="001D38DF">
        <w:rPr>
          <w:rFonts w:asciiTheme="majorHAnsi" w:eastAsia="Verdana" w:hAnsiTheme="majorHAnsi" w:cstheme="majorHAnsi"/>
          <w:b/>
          <w:bCs/>
          <w:color w:val="404040" w:themeColor="text1" w:themeTint="BF"/>
          <w:position w:val="0"/>
          <w:sz w:val="22"/>
          <w:szCs w:val="22"/>
          <w:lang w:val="en-GB"/>
        </w:rPr>
        <w:t>Head of Operations &amp; Supply Chain / Supply Chain Manager,</w:t>
      </w:r>
      <w:r w:rsidRPr="001D38DF">
        <w:rPr>
          <w:rFonts w:asciiTheme="majorHAnsi" w:eastAsia="Verdana" w:hAnsiTheme="majorHAnsi" w:cstheme="majorHAnsi"/>
          <w:color w:val="404040" w:themeColor="text1" w:themeTint="BF"/>
          <w:position w:val="0"/>
          <w:sz w:val="22"/>
          <w:szCs w:val="22"/>
          <w:lang w:val="en-GB"/>
        </w:rPr>
        <w:t xml:space="preserve"> </w:t>
      </w:r>
      <w:r w:rsidR="00020C02" w:rsidRPr="00020C02">
        <w:rPr>
          <w:rFonts w:asciiTheme="majorHAnsi" w:eastAsia="Verdana" w:hAnsiTheme="majorHAnsi" w:cstheme="majorHAnsi"/>
          <w:color w:val="404040" w:themeColor="text1" w:themeTint="BF"/>
          <w:position w:val="0"/>
          <w:sz w:val="22"/>
          <w:szCs w:val="22"/>
          <w:lang w:val="en-GB"/>
        </w:rPr>
        <w:t>Company One | August 20XX-Present</w:t>
      </w:r>
    </w:p>
    <w:p w14:paraId="487B0157" w14:textId="0501263A" w:rsidR="00B451F9" w:rsidRPr="001D38DF" w:rsidRDefault="00B451F9" w:rsidP="001D38DF">
      <w:pPr>
        <w:pStyle w:val="Default"/>
        <w:numPr>
          <w:ilvl w:val="0"/>
          <w:numId w:val="31"/>
        </w:numPr>
        <w:spacing w:after="120"/>
        <w:ind w:left="360"/>
        <w:jc w:val="both"/>
        <w:rPr>
          <w:rFonts w:asciiTheme="majorHAnsi" w:hAnsiTheme="majorHAnsi" w:cstheme="majorHAnsi"/>
          <w:color w:val="404040" w:themeColor="text1" w:themeTint="BF"/>
          <w:spacing w:val="2"/>
          <w:sz w:val="22"/>
          <w:szCs w:val="22"/>
          <w:lang w:val="en-GB"/>
        </w:rPr>
      </w:pPr>
      <w:r w:rsidRPr="001D38DF">
        <w:rPr>
          <w:rFonts w:asciiTheme="majorHAnsi" w:hAnsiTheme="majorHAnsi" w:cstheme="majorHAnsi"/>
          <w:b/>
          <w:bCs/>
          <w:color w:val="244061" w:themeColor="accent1" w:themeShade="80"/>
          <w:spacing w:val="2"/>
          <w:sz w:val="22"/>
          <w:szCs w:val="22"/>
          <w:lang w:val="en-GB"/>
        </w:rPr>
        <w:t>Procurement &amp; Supplier Management:</w:t>
      </w:r>
      <w:r w:rsidRPr="001D38DF">
        <w:rPr>
          <w:rFonts w:asciiTheme="majorHAnsi" w:hAnsiTheme="majorHAnsi" w:cstheme="majorHAnsi"/>
          <w:color w:val="244061" w:themeColor="accent1" w:themeShade="80"/>
          <w:spacing w:val="2"/>
          <w:sz w:val="22"/>
          <w:szCs w:val="22"/>
          <w:lang w:val="en-GB"/>
        </w:rPr>
        <w:t xml:space="preserve"> </w:t>
      </w:r>
      <w:r w:rsidRPr="001D38DF">
        <w:rPr>
          <w:rFonts w:asciiTheme="majorHAnsi" w:hAnsiTheme="majorHAnsi" w:cstheme="majorHAnsi"/>
          <w:color w:val="404040" w:themeColor="text1" w:themeTint="BF"/>
          <w:spacing w:val="2"/>
          <w:sz w:val="22"/>
          <w:szCs w:val="22"/>
          <w:lang w:val="en-GB"/>
        </w:rPr>
        <w:t>Developed and executed strategic supplier management plans for all key suppliers to achieve optimal supplier agreements</w:t>
      </w:r>
      <w:r w:rsidR="009C43EF" w:rsidRPr="001D38DF">
        <w:rPr>
          <w:rFonts w:asciiTheme="majorHAnsi" w:hAnsiTheme="majorHAnsi" w:cstheme="majorHAnsi"/>
          <w:color w:val="404040" w:themeColor="text1" w:themeTint="BF"/>
          <w:spacing w:val="2"/>
          <w:sz w:val="22"/>
          <w:szCs w:val="22"/>
          <w:lang w:val="en-GB"/>
        </w:rPr>
        <w:t xml:space="preserve"> and</w:t>
      </w:r>
      <w:r w:rsidRPr="001D38DF">
        <w:rPr>
          <w:rFonts w:asciiTheme="majorHAnsi" w:hAnsiTheme="majorHAnsi" w:cstheme="majorHAnsi"/>
          <w:color w:val="404040" w:themeColor="text1" w:themeTint="BF"/>
          <w:spacing w:val="2"/>
          <w:sz w:val="22"/>
          <w:szCs w:val="22"/>
          <w:lang w:val="en-GB"/>
        </w:rPr>
        <w:t xml:space="preserve"> performance </w:t>
      </w:r>
      <w:r w:rsidR="008F2146" w:rsidRPr="001D38DF">
        <w:rPr>
          <w:rFonts w:asciiTheme="majorHAnsi" w:hAnsiTheme="majorHAnsi" w:cstheme="majorHAnsi"/>
          <w:color w:val="404040" w:themeColor="text1" w:themeTint="BF"/>
          <w:spacing w:val="2"/>
          <w:sz w:val="22"/>
          <w:szCs w:val="22"/>
          <w:lang w:val="en-GB"/>
        </w:rPr>
        <w:t>(</w:t>
      </w:r>
      <w:r w:rsidRPr="001D38DF">
        <w:rPr>
          <w:rFonts w:asciiTheme="majorHAnsi" w:hAnsiTheme="majorHAnsi" w:cstheme="majorHAnsi"/>
          <w:color w:val="404040" w:themeColor="text1" w:themeTint="BF"/>
          <w:spacing w:val="2"/>
          <w:sz w:val="22"/>
          <w:szCs w:val="22"/>
          <w:lang w:val="en-GB"/>
        </w:rPr>
        <w:t xml:space="preserve">processes </w:t>
      </w:r>
      <w:r w:rsidR="001D38DF" w:rsidRPr="001D38DF">
        <w:rPr>
          <w:rFonts w:asciiTheme="majorHAnsi" w:hAnsiTheme="majorHAnsi" w:cstheme="majorHAnsi"/>
          <w:color w:val="404040" w:themeColor="text1" w:themeTint="BF"/>
          <w:spacing w:val="2"/>
          <w:sz w:val="22"/>
          <w:szCs w:val="22"/>
          <w:lang w:val="en-GB"/>
        </w:rPr>
        <w:t>and</w:t>
      </w:r>
      <w:r w:rsidRPr="001D38DF">
        <w:rPr>
          <w:rFonts w:asciiTheme="majorHAnsi" w:hAnsiTheme="majorHAnsi" w:cstheme="majorHAnsi"/>
          <w:color w:val="404040" w:themeColor="text1" w:themeTint="BF"/>
          <w:spacing w:val="2"/>
          <w:sz w:val="22"/>
          <w:szCs w:val="22"/>
          <w:lang w:val="en-GB"/>
        </w:rPr>
        <w:t xml:space="preserve"> inventory</w:t>
      </w:r>
      <w:r w:rsidR="008F2146" w:rsidRPr="001D38DF">
        <w:rPr>
          <w:rFonts w:asciiTheme="majorHAnsi" w:hAnsiTheme="majorHAnsi" w:cstheme="majorHAnsi"/>
          <w:color w:val="404040" w:themeColor="text1" w:themeTint="BF"/>
          <w:spacing w:val="2"/>
          <w:sz w:val="22"/>
          <w:szCs w:val="22"/>
          <w:lang w:val="en-GB"/>
        </w:rPr>
        <w:t>)</w:t>
      </w:r>
      <w:r w:rsidRPr="001D38DF">
        <w:rPr>
          <w:rFonts w:asciiTheme="majorHAnsi" w:hAnsiTheme="majorHAnsi" w:cstheme="majorHAnsi"/>
          <w:color w:val="404040" w:themeColor="text1" w:themeTint="BF"/>
          <w:spacing w:val="2"/>
          <w:sz w:val="22"/>
          <w:szCs w:val="22"/>
          <w:lang w:val="en-GB"/>
        </w:rPr>
        <w:t>.</w:t>
      </w:r>
    </w:p>
    <w:p w14:paraId="31EF391A" w14:textId="35C506E3" w:rsidR="00B451F9" w:rsidRPr="001D38DF" w:rsidRDefault="00B451F9" w:rsidP="001D38DF">
      <w:pPr>
        <w:pStyle w:val="Default"/>
        <w:numPr>
          <w:ilvl w:val="0"/>
          <w:numId w:val="31"/>
        </w:numPr>
        <w:spacing w:after="120"/>
        <w:ind w:left="360"/>
        <w:jc w:val="both"/>
        <w:rPr>
          <w:rFonts w:asciiTheme="majorHAnsi" w:hAnsiTheme="majorHAnsi" w:cstheme="majorHAnsi"/>
          <w:color w:val="404040" w:themeColor="text1" w:themeTint="BF"/>
          <w:spacing w:val="2"/>
          <w:sz w:val="22"/>
          <w:szCs w:val="22"/>
          <w:lang w:val="en-GB"/>
        </w:rPr>
      </w:pPr>
      <w:r w:rsidRPr="001D38DF">
        <w:rPr>
          <w:rFonts w:asciiTheme="majorHAnsi" w:hAnsiTheme="majorHAnsi" w:cstheme="majorHAnsi"/>
          <w:b/>
          <w:bCs/>
          <w:color w:val="244061" w:themeColor="accent1" w:themeShade="80"/>
          <w:spacing w:val="2"/>
          <w:sz w:val="22"/>
          <w:szCs w:val="22"/>
          <w:lang w:val="en-GB"/>
        </w:rPr>
        <w:t>S&amp;OP Management:</w:t>
      </w:r>
      <w:r w:rsidRPr="001D38DF">
        <w:rPr>
          <w:rFonts w:asciiTheme="majorHAnsi" w:hAnsiTheme="majorHAnsi" w:cstheme="majorHAnsi"/>
          <w:color w:val="244061" w:themeColor="accent1" w:themeShade="80"/>
          <w:spacing w:val="2"/>
          <w:sz w:val="22"/>
          <w:szCs w:val="22"/>
          <w:lang w:val="en-GB"/>
        </w:rPr>
        <w:t xml:space="preserve"> </w:t>
      </w:r>
      <w:r w:rsidRPr="001D38DF">
        <w:rPr>
          <w:rFonts w:asciiTheme="majorHAnsi" w:hAnsiTheme="majorHAnsi" w:cstheme="majorHAnsi"/>
          <w:color w:val="404040" w:themeColor="text1" w:themeTint="BF"/>
          <w:spacing w:val="2"/>
          <w:sz w:val="22"/>
          <w:szCs w:val="22"/>
          <w:lang w:val="en-GB"/>
        </w:rPr>
        <w:t xml:space="preserve">Implemented and optimized S&amp;OP and </w:t>
      </w:r>
      <w:r w:rsidR="00947C3D" w:rsidRPr="001D38DF">
        <w:rPr>
          <w:rFonts w:asciiTheme="majorHAnsi" w:hAnsiTheme="majorHAnsi" w:cstheme="majorHAnsi"/>
          <w:color w:val="404040" w:themeColor="text1" w:themeTint="BF"/>
          <w:spacing w:val="2"/>
          <w:sz w:val="22"/>
          <w:szCs w:val="22"/>
          <w:lang w:val="en-GB"/>
        </w:rPr>
        <w:t>d</w:t>
      </w:r>
      <w:r w:rsidRPr="001D38DF">
        <w:rPr>
          <w:rFonts w:asciiTheme="majorHAnsi" w:hAnsiTheme="majorHAnsi" w:cstheme="majorHAnsi"/>
          <w:color w:val="404040" w:themeColor="text1" w:themeTint="BF"/>
          <w:spacing w:val="2"/>
          <w:sz w:val="22"/>
          <w:szCs w:val="22"/>
          <w:lang w:val="en-GB"/>
        </w:rPr>
        <w:t xml:space="preserve">emand </w:t>
      </w:r>
      <w:r w:rsidR="00947C3D" w:rsidRPr="001D38DF">
        <w:rPr>
          <w:rFonts w:asciiTheme="majorHAnsi" w:hAnsiTheme="majorHAnsi" w:cstheme="majorHAnsi"/>
          <w:color w:val="404040" w:themeColor="text1" w:themeTint="BF"/>
          <w:spacing w:val="2"/>
          <w:sz w:val="22"/>
          <w:szCs w:val="22"/>
          <w:lang w:val="en-GB"/>
        </w:rPr>
        <w:t>p</w:t>
      </w:r>
      <w:r w:rsidRPr="001D38DF">
        <w:rPr>
          <w:rFonts w:asciiTheme="majorHAnsi" w:hAnsiTheme="majorHAnsi" w:cstheme="majorHAnsi"/>
          <w:color w:val="404040" w:themeColor="text1" w:themeTint="BF"/>
          <w:spacing w:val="2"/>
          <w:sz w:val="22"/>
          <w:szCs w:val="22"/>
          <w:lang w:val="en-GB"/>
        </w:rPr>
        <w:t>lanning processes</w:t>
      </w:r>
      <w:r w:rsidR="001D38DF" w:rsidRPr="001D38DF">
        <w:rPr>
          <w:rFonts w:asciiTheme="majorHAnsi" w:hAnsiTheme="majorHAnsi" w:cstheme="majorHAnsi"/>
          <w:color w:val="404040" w:themeColor="text1" w:themeTint="BF"/>
          <w:spacing w:val="2"/>
          <w:sz w:val="22"/>
          <w:szCs w:val="22"/>
          <w:lang w:val="en-GB"/>
        </w:rPr>
        <w:t>;</w:t>
      </w:r>
      <w:r w:rsidRPr="001D38DF">
        <w:rPr>
          <w:rFonts w:asciiTheme="majorHAnsi" w:hAnsiTheme="majorHAnsi" w:cstheme="majorHAnsi"/>
          <w:color w:val="404040" w:themeColor="text1" w:themeTint="BF"/>
          <w:spacing w:val="2"/>
          <w:sz w:val="22"/>
          <w:szCs w:val="22"/>
          <w:lang w:val="en-GB"/>
        </w:rPr>
        <w:t xml:space="preserve"> </w:t>
      </w:r>
      <w:r w:rsidR="001D38DF" w:rsidRPr="001D38DF">
        <w:rPr>
          <w:rFonts w:asciiTheme="majorHAnsi" w:hAnsiTheme="majorHAnsi" w:cstheme="majorHAnsi"/>
          <w:color w:val="404040" w:themeColor="text1" w:themeTint="BF"/>
          <w:spacing w:val="2"/>
          <w:sz w:val="22"/>
          <w:szCs w:val="22"/>
          <w:lang w:val="en-GB"/>
        </w:rPr>
        <w:t>d</w:t>
      </w:r>
      <w:r w:rsidRPr="001D38DF">
        <w:rPr>
          <w:rFonts w:asciiTheme="majorHAnsi" w:hAnsiTheme="majorHAnsi" w:cstheme="majorHAnsi"/>
          <w:color w:val="404040" w:themeColor="text1" w:themeTint="BF"/>
          <w:spacing w:val="2"/>
          <w:sz w:val="22"/>
          <w:szCs w:val="22"/>
          <w:lang w:val="en-GB"/>
        </w:rPr>
        <w:t xml:space="preserve">efined </w:t>
      </w:r>
      <w:r w:rsidR="00947C3D" w:rsidRPr="001D38DF">
        <w:rPr>
          <w:rFonts w:asciiTheme="majorHAnsi" w:hAnsiTheme="majorHAnsi" w:cstheme="majorHAnsi"/>
          <w:color w:val="404040" w:themeColor="text1" w:themeTint="BF"/>
          <w:spacing w:val="2"/>
          <w:sz w:val="22"/>
          <w:szCs w:val="22"/>
          <w:lang w:val="en-GB"/>
        </w:rPr>
        <w:t>and allocate</w:t>
      </w:r>
      <w:r w:rsidR="001D08C4" w:rsidRPr="001D38DF">
        <w:rPr>
          <w:rFonts w:asciiTheme="majorHAnsi" w:hAnsiTheme="majorHAnsi" w:cstheme="majorHAnsi"/>
          <w:color w:val="404040" w:themeColor="text1" w:themeTint="BF"/>
          <w:spacing w:val="2"/>
          <w:sz w:val="22"/>
          <w:szCs w:val="22"/>
          <w:lang w:val="en-GB"/>
        </w:rPr>
        <w:t>d</w:t>
      </w:r>
      <w:r w:rsidR="00947C3D" w:rsidRPr="001D38DF">
        <w:rPr>
          <w:rFonts w:asciiTheme="majorHAnsi" w:hAnsiTheme="majorHAnsi" w:cstheme="majorHAnsi"/>
          <w:color w:val="404040" w:themeColor="text1" w:themeTint="BF"/>
          <w:spacing w:val="2"/>
          <w:sz w:val="22"/>
          <w:szCs w:val="22"/>
          <w:lang w:val="en-GB"/>
        </w:rPr>
        <w:t xml:space="preserve"> </w:t>
      </w:r>
      <w:r w:rsidRPr="001D38DF">
        <w:rPr>
          <w:rFonts w:asciiTheme="majorHAnsi" w:hAnsiTheme="majorHAnsi" w:cstheme="majorHAnsi"/>
          <w:color w:val="404040" w:themeColor="text1" w:themeTint="BF"/>
          <w:spacing w:val="2"/>
          <w:sz w:val="22"/>
          <w:szCs w:val="22"/>
          <w:lang w:val="en-GB"/>
        </w:rPr>
        <w:t xml:space="preserve">uniform </w:t>
      </w:r>
      <w:r w:rsidR="00947C3D" w:rsidRPr="001D38DF">
        <w:rPr>
          <w:rFonts w:asciiTheme="majorHAnsi" w:hAnsiTheme="majorHAnsi" w:cstheme="majorHAnsi"/>
          <w:color w:val="404040" w:themeColor="text1" w:themeTint="BF"/>
          <w:spacing w:val="2"/>
          <w:sz w:val="22"/>
          <w:szCs w:val="22"/>
          <w:lang w:val="en-GB"/>
        </w:rPr>
        <w:t xml:space="preserve">and clear </w:t>
      </w:r>
      <w:r w:rsidRPr="001D38DF">
        <w:rPr>
          <w:rFonts w:asciiTheme="majorHAnsi" w:hAnsiTheme="majorHAnsi" w:cstheme="majorHAnsi"/>
          <w:color w:val="404040" w:themeColor="text1" w:themeTint="BF"/>
          <w:spacing w:val="2"/>
          <w:sz w:val="22"/>
          <w:szCs w:val="22"/>
          <w:lang w:val="en-GB"/>
        </w:rPr>
        <w:t xml:space="preserve">steps </w:t>
      </w:r>
      <w:r w:rsidR="00947C3D" w:rsidRPr="001D38DF">
        <w:rPr>
          <w:rFonts w:asciiTheme="majorHAnsi" w:hAnsiTheme="majorHAnsi" w:cstheme="majorHAnsi"/>
          <w:color w:val="404040" w:themeColor="text1" w:themeTint="BF"/>
          <w:spacing w:val="2"/>
          <w:sz w:val="22"/>
          <w:szCs w:val="22"/>
          <w:lang w:val="en-GB"/>
        </w:rPr>
        <w:t>to</w:t>
      </w:r>
      <w:r w:rsidRPr="001D38DF">
        <w:rPr>
          <w:rFonts w:asciiTheme="majorHAnsi" w:hAnsiTheme="majorHAnsi" w:cstheme="majorHAnsi"/>
          <w:color w:val="404040" w:themeColor="text1" w:themeTint="BF"/>
          <w:spacing w:val="2"/>
          <w:sz w:val="22"/>
          <w:szCs w:val="22"/>
          <w:lang w:val="en-GB"/>
        </w:rPr>
        <w:t xml:space="preserve"> functional stakeholders </w:t>
      </w:r>
      <w:r w:rsidR="00947C3D" w:rsidRPr="001D38DF">
        <w:rPr>
          <w:rFonts w:asciiTheme="majorHAnsi" w:hAnsiTheme="majorHAnsi" w:cstheme="majorHAnsi"/>
          <w:color w:val="404040" w:themeColor="text1" w:themeTint="BF"/>
          <w:spacing w:val="2"/>
          <w:sz w:val="22"/>
          <w:szCs w:val="22"/>
          <w:lang w:val="en-GB"/>
        </w:rPr>
        <w:t xml:space="preserve">as solutions to </w:t>
      </w:r>
      <w:r w:rsidRPr="001D38DF">
        <w:rPr>
          <w:rFonts w:asciiTheme="majorHAnsi" w:hAnsiTheme="majorHAnsi" w:cstheme="majorHAnsi"/>
          <w:color w:val="404040" w:themeColor="text1" w:themeTint="BF"/>
          <w:spacing w:val="2"/>
          <w:sz w:val="22"/>
          <w:szCs w:val="22"/>
          <w:lang w:val="en-GB"/>
        </w:rPr>
        <w:t>fluctuations in demand and sales; optimize</w:t>
      </w:r>
      <w:r w:rsidR="00B50B24" w:rsidRPr="001D38DF">
        <w:rPr>
          <w:rFonts w:asciiTheme="majorHAnsi" w:hAnsiTheme="majorHAnsi" w:cstheme="majorHAnsi"/>
          <w:color w:val="404040" w:themeColor="text1" w:themeTint="BF"/>
          <w:spacing w:val="2"/>
          <w:sz w:val="22"/>
          <w:szCs w:val="22"/>
          <w:lang w:val="en-GB"/>
        </w:rPr>
        <w:t>d</w:t>
      </w:r>
      <w:r w:rsidRPr="001D38DF">
        <w:rPr>
          <w:rFonts w:asciiTheme="majorHAnsi" w:hAnsiTheme="majorHAnsi" w:cstheme="majorHAnsi"/>
          <w:color w:val="404040" w:themeColor="text1" w:themeTint="BF"/>
          <w:spacing w:val="2"/>
          <w:sz w:val="22"/>
          <w:szCs w:val="22"/>
          <w:lang w:val="en-GB"/>
        </w:rPr>
        <w:t xml:space="preserve"> forecast accuracy, production capacity</w:t>
      </w:r>
      <w:r w:rsidR="00B50B24" w:rsidRPr="001D38DF">
        <w:rPr>
          <w:rFonts w:asciiTheme="majorHAnsi" w:hAnsiTheme="majorHAnsi" w:cstheme="majorHAnsi"/>
          <w:color w:val="404040" w:themeColor="text1" w:themeTint="BF"/>
          <w:spacing w:val="2"/>
          <w:sz w:val="22"/>
          <w:szCs w:val="22"/>
          <w:lang w:val="en-GB"/>
        </w:rPr>
        <w:t>,</w:t>
      </w:r>
      <w:r w:rsidRPr="001D38DF">
        <w:rPr>
          <w:rFonts w:asciiTheme="majorHAnsi" w:hAnsiTheme="majorHAnsi" w:cstheme="majorHAnsi"/>
          <w:color w:val="404040" w:themeColor="text1" w:themeTint="BF"/>
          <w:spacing w:val="2"/>
          <w:sz w:val="22"/>
          <w:szCs w:val="22"/>
          <w:lang w:val="en-GB"/>
        </w:rPr>
        <w:t xml:space="preserve"> and resources.</w:t>
      </w:r>
    </w:p>
    <w:p w14:paraId="416E73C3" w14:textId="094C89F2" w:rsidR="00B451F9" w:rsidRPr="001D38DF" w:rsidRDefault="00B451F9" w:rsidP="001D38DF">
      <w:pPr>
        <w:pStyle w:val="ListParagraph"/>
        <w:numPr>
          <w:ilvl w:val="0"/>
          <w:numId w:val="31"/>
        </w:numPr>
        <w:suppressAutoHyphens w:val="0"/>
        <w:autoSpaceDE w:val="0"/>
        <w:autoSpaceDN w:val="0"/>
        <w:adjustRightInd w:val="0"/>
        <w:spacing w:after="120" w:line="240" w:lineRule="auto"/>
        <w:ind w:leftChars="0" w:left="360" w:firstLineChars="0"/>
        <w:contextualSpacing w:val="0"/>
        <w:jc w:val="both"/>
        <w:textDirection w:val="lrTb"/>
        <w:textAlignment w:val="auto"/>
        <w:outlineLvl w:val="9"/>
        <w:rPr>
          <w:rFonts w:asciiTheme="majorHAnsi" w:hAnsiTheme="majorHAnsi" w:cstheme="majorHAnsi"/>
          <w:color w:val="404040" w:themeColor="text1" w:themeTint="BF"/>
          <w:spacing w:val="2"/>
          <w:position w:val="0"/>
          <w:sz w:val="22"/>
          <w:szCs w:val="22"/>
          <w:lang w:val="en-GB"/>
        </w:rPr>
      </w:pPr>
      <w:r w:rsidRPr="001D38DF">
        <w:rPr>
          <w:rFonts w:asciiTheme="majorHAnsi" w:hAnsiTheme="majorHAnsi" w:cstheme="majorHAnsi"/>
          <w:b/>
          <w:bCs/>
          <w:color w:val="244061" w:themeColor="accent1" w:themeShade="80"/>
          <w:spacing w:val="2"/>
          <w:position w:val="0"/>
          <w:sz w:val="22"/>
          <w:szCs w:val="22"/>
          <w:lang w:val="en-GB"/>
        </w:rPr>
        <w:t>Inventory Management &amp; Minimisation of Waste:</w:t>
      </w:r>
      <w:r w:rsidRPr="001D38DF">
        <w:rPr>
          <w:rFonts w:asciiTheme="majorHAnsi" w:hAnsiTheme="majorHAnsi" w:cstheme="majorHAnsi"/>
          <w:color w:val="244061" w:themeColor="accent1" w:themeShade="80"/>
          <w:spacing w:val="2"/>
          <w:position w:val="0"/>
          <w:sz w:val="22"/>
          <w:szCs w:val="22"/>
          <w:lang w:val="en-GB"/>
        </w:rPr>
        <w:t xml:space="preserve"> </w:t>
      </w:r>
      <w:r w:rsidRPr="001D38DF">
        <w:rPr>
          <w:rFonts w:asciiTheme="majorHAnsi" w:hAnsiTheme="majorHAnsi" w:cstheme="majorHAnsi"/>
          <w:color w:val="404040" w:themeColor="text1" w:themeTint="BF"/>
          <w:spacing w:val="2"/>
          <w:position w:val="0"/>
          <w:sz w:val="22"/>
          <w:szCs w:val="22"/>
          <w:lang w:val="en-GB"/>
        </w:rPr>
        <w:t xml:space="preserve">Developed inventory policies </w:t>
      </w:r>
      <w:r w:rsidR="008F2146" w:rsidRPr="001D38DF">
        <w:rPr>
          <w:rFonts w:asciiTheme="majorHAnsi" w:hAnsiTheme="majorHAnsi" w:cstheme="majorHAnsi"/>
          <w:color w:val="404040" w:themeColor="text1" w:themeTint="BF"/>
          <w:spacing w:val="2"/>
          <w:position w:val="0"/>
          <w:sz w:val="22"/>
          <w:szCs w:val="22"/>
          <w:lang w:val="en-GB"/>
        </w:rPr>
        <w:t>to</w:t>
      </w:r>
      <w:r w:rsidRPr="001D38DF">
        <w:rPr>
          <w:rFonts w:asciiTheme="majorHAnsi" w:hAnsiTheme="majorHAnsi" w:cstheme="majorHAnsi"/>
          <w:color w:val="404040" w:themeColor="text1" w:themeTint="BF"/>
          <w:spacing w:val="2"/>
          <w:position w:val="0"/>
          <w:sz w:val="22"/>
          <w:szCs w:val="22"/>
          <w:lang w:val="en-GB"/>
        </w:rPr>
        <w:t xml:space="preserve"> optimise the trade-off between service reliability, inventory holding cost, fruit quality impacts</w:t>
      </w:r>
      <w:r w:rsidR="008F2146" w:rsidRPr="001D38DF">
        <w:rPr>
          <w:rFonts w:asciiTheme="majorHAnsi" w:hAnsiTheme="majorHAnsi" w:cstheme="majorHAnsi"/>
          <w:color w:val="404040" w:themeColor="text1" w:themeTint="BF"/>
          <w:spacing w:val="2"/>
          <w:position w:val="0"/>
          <w:sz w:val="22"/>
          <w:szCs w:val="22"/>
          <w:lang w:val="en-GB"/>
        </w:rPr>
        <w:t>,</w:t>
      </w:r>
      <w:r w:rsidRPr="001D38DF">
        <w:rPr>
          <w:rFonts w:asciiTheme="majorHAnsi" w:hAnsiTheme="majorHAnsi" w:cstheme="majorHAnsi"/>
          <w:color w:val="404040" w:themeColor="text1" w:themeTint="BF"/>
          <w:spacing w:val="2"/>
          <w:position w:val="0"/>
          <w:sz w:val="22"/>
          <w:szCs w:val="22"/>
          <w:lang w:val="en-GB"/>
        </w:rPr>
        <w:t xml:space="preserve"> and order replenishment cycles.</w:t>
      </w:r>
    </w:p>
    <w:p w14:paraId="455BC719" w14:textId="2C2B56DB" w:rsidR="00B451F9" w:rsidRPr="001D38DF" w:rsidRDefault="00B451F9" w:rsidP="001D38DF">
      <w:pPr>
        <w:pStyle w:val="Default"/>
        <w:numPr>
          <w:ilvl w:val="0"/>
          <w:numId w:val="31"/>
        </w:numPr>
        <w:spacing w:after="120"/>
        <w:ind w:left="360"/>
        <w:jc w:val="both"/>
        <w:rPr>
          <w:rFonts w:asciiTheme="majorHAnsi" w:hAnsiTheme="majorHAnsi" w:cstheme="majorHAnsi"/>
          <w:color w:val="404040" w:themeColor="text1" w:themeTint="BF"/>
          <w:spacing w:val="2"/>
          <w:sz w:val="22"/>
          <w:szCs w:val="22"/>
          <w:lang w:val="en-GB"/>
        </w:rPr>
      </w:pPr>
      <w:r w:rsidRPr="001D38DF">
        <w:rPr>
          <w:rFonts w:asciiTheme="majorHAnsi" w:hAnsiTheme="majorHAnsi" w:cstheme="majorHAnsi"/>
          <w:b/>
          <w:bCs/>
          <w:color w:val="244061" w:themeColor="accent1" w:themeShade="80"/>
          <w:spacing w:val="2"/>
          <w:sz w:val="22"/>
          <w:szCs w:val="22"/>
          <w:lang w:val="en-GB"/>
        </w:rPr>
        <w:t>Optimisation of Fruit Quality:</w:t>
      </w:r>
      <w:r w:rsidRPr="001D38DF">
        <w:rPr>
          <w:rFonts w:asciiTheme="majorHAnsi" w:hAnsiTheme="majorHAnsi" w:cstheme="majorHAnsi"/>
          <w:color w:val="244061" w:themeColor="accent1" w:themeShade="80"/>
          <w:spacing w:val="2"/>
          <w:sz w:val="22"/>
          <w:szCs w:val="22"/>
          <w:lang w:val="en-GB"/>
        </w:rPr>
        <w:t xml:space="preserve"> </w:t>
      </w:r>
      <w:r w:rsidR="008F2146" w:rsidRPr="001D38DF">
        <w:rPr>
          <w:rFonts w:asciiTheme="majorHAnsi" w:hAnsiTheme="majorHAnsi" w:cstheme="majorHAnsi"/>
          <w:color w:val="404040" w:themeColor="text1" w:themeTint="BF"/>
          <w:spacing w:val="2"/>
          <w:sz w:val="22"/>
          <w:szCs w:val="22"/>
          <w:lang w:val="en-GB"/>
        </w:rPr>
        <w:t xml:space="preserve">Created </w:t>
      </w:r>
      <w:r w:rsidRPr="001D38DF">
        <w:rPr>
          <w:rFonts w:asciiTheme="majorHAnsi" w:hAnsiTheme="majorHAnsi" w:cstheme="majorHAnsi"/>
          <w:color w:val="404040" w:themeColor="text1" w:themeTint="BF"/>
          <w:spacing w:val="2"/>
          <w:sz w:val="22"/>
          <w:szCs w:val="22"/>
          <w:lang w:val="en-GB"/>
        </w:rPr>
        <w:t xml:space="preserve">smart ways to manage fruit quality </w:t>
      </w:r>
      <w:r w:rsidR="00947C3D" w:rsidRPr="001D38DF">
        <w:rPr>
          <w:rFonts w:asciiTheme="majorHAnsi" w:hAnsiTheme="majorHAnsi" w:cstheme="majorHAnsi"/>
          <w:color w:val="404040" w:themeColor="text1" w:themeTint="BF"/>
          <w:spacing w:val="2"/>
          <w:sz w:val="22"/>
          <w:szCs w:val="22"/>
          <w:lang w:val="en-GB"/>
        </w:rPr>
        <w:t>and</w:t>
      </w:r>
      <w:r w:rsidR="008F2146" w:rsidRPr="001D38DF">
        <w:rPr>
          <w:rFonts w:asciiTheme="majorHAnsi" w:hAnsiTheme="majorHAnsi" w:cstheme="majorHAnsi"/>
          <w:color w:val="404040" w:themeColor="text1" w:themeTint="BF"/>
          <w:spacing w:val="2"/>
          <w:sz w:val="22"/>
          <w:szCs w:val="22"/>
          <w:lang w:val="en-GB"/>
        </w:rPr>
        <w:t xml:space="preserve"> optimise</w:t>
      </w:r>
      <w:r w:rsidRPr="001D38DF">
        <w:rPr>
          <w:rFonts w:asciiTheme="majorHAnsi" w:hAnsiTheme="majorHAnsi" w:cstheme="majorHAnsi"/>
          <w:color w:val="404040" w:themeColor="text1" w:themeTint="BF"/>
          <w:spacing w:val="2"/>
          <w:sz w:val="22"/>
          <w:szCs w:val="22"/>
          <w:lang w:val="en-GB"/>
        </w:rPr>
        <w:t xml:space="preserve"> the trade-off between operational cost and fruit quality outcomes. Collaborat</w:t>
      </w:r>
      <w:r w:rsidR="00947C3D" w:rsidRPr="001D38DF">
        <w:rPr>
          <w:rFonts w:asciiTheme="majorHAnsi" w:hAnsiTheme="majorHAnsi" w:cstheme="majorHAnsi"/>
          <w:color w:val="404040" w:themeColor="text1" w:themeTint="BF"/>
          <w:spacing w:val="2"/>
          <w:sz w:val="22"/>
          <w:szCs w:val="22"/>
          <w:lang w:val="en-GB"/>
        </w:rPr>
        <w:t>ed</w:t>
      </w:r>
      <w:r w:rsidRPr="001D38DF">
        <w:rPr>
          <w:rFonts w:asciiTheme="majorHAnsi" w:hAnsiTheme="majorHAnsi" w:cstheme="majorHAnsi"/>
          <w:color w:val="404040" w:themeColor="text1" w:themeTint="BF"/>
          <w:spacing w:val="2"/>
          <w:sz w:val="22"/>
          <w:szCs w:val="22"/>
          <w:lang w:val="en-GB"/>
        </w:rPr>
        <w:t xml:space="preserve"> with supply chain partners (vendors </w:t>
      </w:r>
      <w:r w:rsidR="001D38DF" w:rsidRPr="001D38DF">
        <w:rPr>
          <w:rFonts w:asciiTheme="majorHAnsi" w:hAnsiTheme="majorHAnsi" w:cstheme="majorHAnsi"/>
          <w:color w:val="404040" w:themeColor="text1" w:themeTint="BF"/>
          <w:spacing w:val="2"/>
          <w:sz w:val="22"/>
          <w:szCs w:val="22"/>
          <w:lang w:val="en-GB"/>
        </w:rPr>
        <w:t>and</w:t>
      </w:r>
      <w:r w:rsidRPr="001D38DF">
        <w:rPr>
          <w:rFonts w:asciiTheme="majorHAnsi" w:hAnsiTheme="majorHAnsi" w:cstheme="majorHAnsi"/>
          <w:color w:val="404040" w:themeColor="text1" w:themeTint="BF"/>
          <w:spacing w:val="2"/>
          <w:sz w:val="22"/>
          <w:szCs w:val="22"/>
          <w:lang w:val="en-GB"/>
        </w:rPr>
        <w:t xml:space="preserve"> distributors) to share fruit quality management best practices and influence their </w:t>
      </w:r>
      <w:r w:rsidR="008F2146" w:rsidRPr="001D38DF">
        <w:rPr>
          <w:rFonts w:asciiTheme="majorHAnsi" w:hAnsiTheme="majorHAnsi" w:cstheme="majorHAnsi"/>
          <w:color w:val="404040" w:themeColor="text1" w:themeTint="BF"/>
          <w:spacing w:val="2"/>
          <w:sz w:val="22"/>
          <w:szCs w:val="22"/>
          <w:lang w:val="en-GB"/>
        </w:rPr>
        <w:t>capability to</w:t>
      </w:r>
      <w:r w:rsidRPr="001D38DF">
        <w:rPr>
          <w:rFonts w:asciiTheme="majorHAnsi" w:hAnsiTheme="majorHAnsi" w:cstheme="majorHAnsi"/>
          <w:color w:val="404040" w:themeColor="text1" w:themeTint="BF"/>
          <w:spacing w:val="2"/>
          <w:sz w:val="22"/>
          <w:szCs w:val="22"/>
          <w:lang w:val="en-GB"/>
        </w:rPr>
        <w:t xml:space="preserve"> achieve on-going fruit quality improvements</w:t>
      </w:r>
      <w:r w:rsidR="008F2146" w:rsidRPr="001D38DF">
        <w:rPr>
          <w:rFonts w:asciiTheme="majorHAnsi" w:hAnsiTheme="majorHAnsi" w:cstheme="majorHAnsi"/>
          <w:color w:val="404040" w:themeColor="text1" w:themeTint="BF"/>
          <w:spacing w:val="2"/>
          <w:sz w:val="22"/>
          <w:szCs w:val="22"/>
          <w:lang w:val="en-GB"/>
        </w:rPr>
        <w:t xml:space="preserve">, enhancing </w:t>
      </w:r>
      <w:r w:rsidRPr="001D38DF">
        <w:rPr>
          <w:rFonts w:asciiTheme="majorHAnsi" w:hAnsiTheme="majorHAnsi" w:cstheme="majorHAnsi"/>
          <w:color w:val="404040" w:themeColor="text1" w:themeTint="BF"/>
          <w:spacing w:val="2"/>
          <w:sz w:val="22"/>
          <w:szCs w:val="22"/>
          <w:lang w:val="en-GB"/>
        </w:rPr>
        <w:t>brand proposition of premium taste and appearance</w:t>
      </w:r>
      <w:r w:rsidR="008F2146" w:rsidRPr="001D38DF">
        <w:rPr>
          <w:rFonts w:asciiTheme="majorHAnsi" w:hAnsiTheme="majorHAnsi" w:cstheme="majorHAnsi"/>
          <w:color w:val="404040" w:themeColor="text1" w:themeTint="BF"/>
          <w:spacing w:val="2"/>
          <w:sz w:val="22"/>
          <w:szCs w:val="22"/>
          <w:lang w:val="en-GB"/>
        </w:rPr>
        <w:t>.</w:t>
      </w:r>
    </w:p>
    <w:p w14:paraId="6CF1D9F4" w14:textId="547063CF" w:rsidR="00B451F9" w:rsidRPr="001D38DF" w:rsidRDefault="00B451F9" w:rsidP="001D38DF">
      <w:pPr>
        <w:pStyle w:val="ListParagraph"/>
        <w:numPr>
          <w:ilvl w:val="0"/>
          <w:numId w:val="31"/>
        </w:numPr>
        <w:suppressAutoHyphens w:val="0"/>
        <w:autoSpaceDE w:val="0"/>
        <w:autoSpaceDN w:val="0"/>
        <w:adjustRightInd w:val="0"/>
        <w:spacing w:after="120" w:line="240" w:lineRule="auto"/>
        <w:ind w:leftChars="0" w:left="360" w:firstLineChars="0"/>
        <w:contextualSpacing w:val="0"/>
        <w:jc w:val="both"/>
        <w:textDirection w:val="lrTb"/>
        <w:textAlignment w:val="auto"/>
        <w:outlineLvl w:val="9"/>
        <w:rPr>
          <w:rFonts w:asciiTheme="majorHAnsi" w:hAnsiTheme="majorHAnsi" w:cstheme="majorHAnsi"/>
          <w:color w:val="404040" w:themeColor="text1" w:themeTint="BF"/>
          <w:position w:val="0"/>
          <w:sz w:val="22"/>
          <w:szCs w:val="22"/>
          <w:lang w:val="en-GB"/>
        </w:rPr>
      </w:pPr>
      <w:r w:rsidRPr="001D38DF">
        <w:rPr>
          <w:rFonts w:asciiTheme="majorHAnsi" w:hAnsiTheme="majorHAnsi" w:cstheme="majorHAnsi"/>
          <w:b/>
          <w:bCs/>
          <w:color w:val="244061" w:themeColor="accent1" w:themeShade="80"/>
          <w:position w:val="0"/>
          <w:sz w:val="22"/>
          <w:szCs w:val="22"/>
          <w:lang w:val="en-GB"/>
        </w:rPr>
        <w:t>Stakeholder Management &amp; Relations:</w:t>
      </w:r>
      <w:r w:rsidRPr="001D38DF">
        <w:rPr>
          <w:rFonts w:asciiTheme="majorHAnsi" w:hAnsiTheme="majorHAnsi" w:cstheme="majorHAnsi"/>
          <w:color w:val="244061" w:themeColor="accent1" w:themeShade="80"/>
          <w:position w:val="0"/>
          <w:sz w:val="22"/>
          <w:szCs w:val="22"/>
          <w:lang w:val="en-GB"/>
        </w:rPr>
        <w:t xml:space="preserve"> </w:t>
      </w:r>
      <w:r w:rsidR="00947C3D" w:rsidRPr="001D38DF">
        <w:rPr>
          <w:rFonts w:asciiTheme="majorHAnsi" w:hAnsiTheme="majorHAnsi" w:cstheme="majorHAnsi"/>
          <w:color w:val="404040" w:themeColor="text1" w:themeTint="BF"/>
          <w:position w:val="0"/>
          <w:sz w:val="22"/>
          <w:szCs w:val="22"/>
          <w:lang w:val="en-GB"/>
        </w:rPr>
        <w:t>Worked closely</w:t>
      </w:r>
      <w:r w:rsidRPr="001D38DF">
        <w:rPr>
          <w:rFonts w:asciiTheme="majorHAnsi" w:hAnsiTheme="majorHAnsi" w:cstheme="majorHAnsi"/>
          <w:color w:val="404040" w:themeColor="text1" w:themeTint="BF"/>
          <w:position w:val="0"/>
          <w:sz w:val="22"/>
          <w:szCs w:val="22"/>
          <w:lang w:val="en-GB"/>
        </w:rPr>
        <w:t xml:space="preserve"> with the </w:t>
      </w:r>
      <w:r w:rsidR="00540F4C" w:rsidRPr="001D38DF">
        <w:rPr>
          <w:rFonts w:asciiTheme="majorHAnsi" w:hAnsiTheme="majorHAnsi" w:cstheme="majorHAnsi"/>
          <w:color w:val="404040" w:themeColor="text1" w:themeTint="BF"/>
          <w:position w:val="0"/>
          <w:sz w:val="22"/>
          <w:szCs w:val="22"/>
          <w:lang w:val="en-GB"/>
        </w:rPr>
        <w:t>Site</w:t>
      </w:r>
      <w:r w:rsidRPr="001D38DF">
        <w:rPr>
          <w:rFonts w:asciiTheme="majorHAnsi" w:hAnsiTheme="majorHAnsi" w:cstheme="majorHAnsi"/>
          <w:color w:val="404040" w:themeColor="text1" w:themeTint="BF"/>
          <w:position w:val="0"/>
          <w:sz w:val="22"/>
          <w:szCs w:val="22"/>
          <w:lang w:val="en-GB"/>
        </w:rPr>
        <w:t xml:space="preserve"> Managers to achiev</w:t>
      </w:r>
      <w:r w:rsidR="008F2146" w:rsidRPr="001D38DF">
        <w:rPr>
          <w:rFonts w:asciiTheme="majorHAnsi" w:hAnsiTheme="majorHAnsi" w:cstheme="majorHAnsi"/>
          <w:color w:val="404040" w:themeColor="text1" w:themeTint="BF"/>
          <w:position w:val="0"/>
          <w:sz w:val="22"/>
          <w:szCs w:val="22"/>
          <w:lang w:val="en-GB"/>
        </w:rPr>
        <w:t>e</w:t>
      </w:r>
      <w:r w:rsidRPr="001D38DF">
        <w:rPr>
          <w:rFonts w:asciiTheme="majorHAnsi" w:hAnsiTheme="majorHAnsi" w:cstheme="majorHAnsi"/>
          <w:color w:val="404040" w:themeColor="text1" w:themeTint="BF"/>
          <w:position w:val="0"/>
          <w:sz w:val="22"/>
          <w:szCs w:val="22"/>
          <w:lang w:val="en-GB"/>
        </w:rPr>
        <w:t xml:space="preserve"> </w:t>
      </w:r>
      <w:r w:rsidR="008F2146" w:rsidRPr="001D38DF">
        <w:rPr>
          <w:rFonts w:asciiTheme="majorHAnsi" w:hAnsiTheme="majorHAnsi" w:cstheme="majorHAnsi"/>
          <w:color w:val="404040" w:themeColor="text1" w:themeTint="BF"/>
          <w:position w:val="0"/>
          <w:sz w:val="22"/>
          <w:szCs w:val="22"/>
          <w:lang w:val="en-GB"/>
        </w:rPr>
        <w:t>s</w:t>
      </w:r>
      <w:r w:rsidRPr="001D38DF">
        <w:rPr>
          <w:rFonts w:asciiTheme="majorHAnsi" w:hAnsiTheme="majorHAnsi" w:cstheme="majorHAnsi"/>
          <w:color w:val="404040" w:themeColor="text1" w:themeTint="BF"/>
          <w:position w:val="0"/>
          <w:sz w:val="22"/>
          <w:szCs w:val="22"/>
          <w:lang w:val="en-GB"/>
        </w:rPr>
        <w:t>ales and marketing goals through provision of timely, accurate supply chain advic</w:t>
      </w:r>
      <w:r w:rsidR="008F2146" w:rsidRPr="001D38DF">
        <w:rPr>
          <w:rFonts w:asciiTheme="majorHAnsi" w:hAnsiTheme="majorHAnsi" w:cstheme="majorHAnsi"/>
          <w:color w:val="404040" w:themeColor="text1" w:themeTint="BF"/>
          <w:position w:val="0"/>
          <w:sz w:val="22"/>
          <w:szCs w:val="22"/>
          <w:lang w:val="en-GB"/>
        </w:rPr>
        <w:t>e;</w:t>
      </w:r>
      <w:r w:rsidRPr="001D38DF">
        <w:rPr>
          <w:rFonts w:asciiTheme="majorHAnsi" w:hAnsiTheme="majorHAnsi" w:cstheme="majorHAnsi"/>
          <w:color w:val="404040" w:themeColor="text1" w:themeTint="BF"/>
          <w:position w:val="0"/>
          <w:sz w:val="22"/>
          <w:szCs w:val="22"/>
          <w:lang w:val="en-GB"/>
        </w:rPr>
        <w:t xml:space="preserve"> engage</w:t>
      </w:r>
      <w:r w:rsidR="008F2146" w:rsidRPr="001D38DF">
        <w:rPr>
          <w:rFonts w:asciiTheme="majorHAnsi" w:hAnsiTheme="majorHAnsi" w:cstheme="majorHAnsi"/>
          <w:color w:val="404040" w:themeColor="text1" w:themeTint="BF"/>
          <w:position w:val="0"/>
          <w:sz w:val="22"/>
          <w:szCs w:val="22"/>
          <w:lang w:val="en-GB"/>
        </w:rPr>
        <w:t>d</w:t>
      </w:r>
      <w:r w:rsidRPr="001D38DF">
        <w:rPr>
          <w:rFonts w:asciiTheme="majorHAnsi" w:hAnsiTheme="majorHAnsi" w:cstheme="majorHAnsi"/>
          <w:color w:val="404040" w:themeColor="text1" w:themeTint="BF"/>
          <w:position w:val="0"/>
          <w:sz w:val="22"/>
          <w:szCs w:val="22"/>
          <w:lang w:val="en-GB"/>
        </w:rPr>
        <w:t xml:space="preserve"> with customers (Retail </w:t>
      </w:r>
      <w:r w:rsidR="001D38DF" w:rsidRPr="001D38DF">
        <w:rPr>
          <w:rFonts w:asciiTheme="majorHAnsi" w:hAnsiTheme="majorHAnsi" w:cstheme="majorHAnsi"/>
          <w:color w:val="404040" w:themeColor="text1" w:themeTint="BF"/>
          <w:position w:val="0"/>
          <w:sz w:val="22"/>
          <w:szCs w:val="22"/>
          <w:lang w:val="en-GB"/>
        </w:rPr>
        <w:t>and</w:t>
      </w:r>
      <w:r w:rsidR="008F2146" w:rsidRPr="001D38DF">
        <w:rPr>
          <w:rFonts w:asciiTheme="majorHAnsi" w:hAnsiTheme="majorHAnsi" w:cstheme="majorHAnsi"/>
          <w:color w:val="404040" w:themeColor="text1" w:themeTint="BF"/>
          <w:position w:val="0"/>
          <w:sz w:val="22"/>
          <w:szCs w:val="22"/>
          <w:lang w:val="en-GB"/>
        </w:rPr>
        <w:t xml:space="preserve"> </w:t>
      </w:r>
      <w:r w:rsidRPr="001D38DF">
        <w:rPr>
          <w:rFonts w:asciiTheme="majorHAnsi" w:hAnsiTheme="majorHAnsi" w:cstheme="majorHAnsi"/>
          <w:color w:val="404040" w:themeColor="text1" w:themeTint="BF"/>
          <w:position w:val="0"/>
          <w:sz w:val="22"/>
          <w:szCs w:val="22"/>
          <w:lang w:val="en-GB"/>
        </w:rPr>
        <w:t xml:space="preserve">Wholesale) to </w:t>
      </w:r>
      <w:r w:rsidR="008F2146" w:rsidRPr="001D38DF">
        <w:rPr>
          <w:rFonts w:asciiTheme="majorHAnsi" w:hAnsiTheme="majorHAnsi" w:cstheme="majorHAnsi"/>
          <w:color w:val="404040" w:themeColor="text1" w:themeTint="BF"/>
          <w:position w:val="0"/>
          <w:sz w:val="22"/>
          <w:szCs w:val="22"/>
          <w:lang w:val="en-GB"/>
        </w:rPr>
        <w:t>gain a</w:t>
      </w:r>
      <w:r w:rsidR="00156D9D" w:rsidRPr="001D38DF">
        <w:rPr>
          <w:rFonts w:asciiTheme="majorHAnsi" w:hAnsiTheme="majorHAnsi" w:cstheme="majorHAnsi"/>
          <w:color w:val="404040" w:themeColor="text1" w:themeTint="BF"/>
          <w:position w:val="0"/>
          <w:sz w:val="22"/>
          <w:szCs w:val="22"/>
          <w:lang w:val="en-GB"/>
        </w:rPr>
        <w:t>n</w:t>
      </w:r>
      <w:r w:rsidR="008F2146" w:rsidRPr="001D38DF">
        <w:rPr>
          <w:rFonts w:asciiTheme="majorHAnsi" w:hAnsiTheme="majorHAnsi" w:cstheme="majorHAnsi"/>
          <w:color w:val="404040" w:themeColor="text1" w:themeTint="BF"/>
          <w:position w:val="0"/>
          <w:sz w:val="22"/>
          <w:szCs w:val="22"/>
          <w:lang w:val="en-GB"/>
        </w:rPr>
        <w:t xml:space="preserve"> understanding of their</w:t>
      </w:r>
      <w:r w:rsidRPr="001D38DF">
        <w:rPr>
          <w:rFonts w:asciiTheme="majorHAnsi" w:hAnsiTheme="majorHAnsi" w:cstheme="majorHAnsi"/>
          <w:color w:val="404040" w:themeColor="text1" w:themeTint="BF"/>
          <w:position w:val="0"/>
          <w:sz w:val="22"/>
          <w:szCs w:val="22"/>
          <w:lang w:val="en-GB"/>
        </w:rPr>
        <w:t xml:space="preserve"> needs</w:t>
      </w:r>
      <w:r w:rsidR="008F2146" w:rsidRPr="001D38DF">
        <w:rPr>
          <w:rFonts w:asciiTheme="majorHAnsi" w:hAnsiTheme="majorHAnsi" w:cstheme="majorHAnsi"/>
          <w:color w:val="404040" w:themeColor="text1" w:themeTint="BF"/>
          <w:position w:val="0"/>
          <w:sz w:val="22"/>
          <w:szCs w:val="22"/>
          <w:lang w:val="en-GB"/>
        </w:rPr>
        <w:t xml:space="preserve"> and </w:t>
      </w:r>
      <w:r w:rsidR="00947C3D" w:rsidRPr="001D38DF">
        <w:rPr>
          <w:rFonts w:asciiTheme="majorHAnsi" w:hAnsiTheme="majorHAnsi" w:cstheme="majorHAnsi"/>
          <w:color w:val="404040" w:themeColor="text1" w:themeTint="BF"/>
          <w:position w:val="0"/>
          <w:sz w:val="22"/>
          <w:szCs w:val="22"/>
          <w:lang w:val="en-GB"/>
        </w:rPr>
        <w:t>incorporate them</w:t>
      </w:r>
      <w:r w:rsidR="008F2146" w:rsidRPr="001D38DF">
        <w:rPr>
          <w:rFonts w:asciiTheme="majorHAnsi" w:hAnsiTheme="majorHAnsi" w:cstheme="majorHAnsi"/>
          <w:color w:val="404040" w:themeColor="text1" w:themeTint="BF"/>
          <w:position w:val="0"/>
          <w:sz w:val="22"/>
          <w:szCs w:val="22"/>
          <w:lang w:val="en-GB"/>
        </w:rPr>
        <w:t xml:space="preserve"> i</w:t>
      </w:r>
      <w:r w:rsidRPr="001D38DF">
        <w:rPr>
          <w:rFonts w:asciiTheme="majorHAnsi" w:hAnsiTheme="majorHAnsi" w:cstheme="majorHAnsi"/>
          <w:color w:val="404040" w:themeColor="text1" w:themeTint="BF"/>
          <w:position w:val="0"/>
          <w:sz w:val="22"/>
          <w:szCs w:val="22"/>
          <w:lang w:val="en-GB"/>
        </w:rPr>
        <w:t xml:space="preserve">nto supply chain improvement opportunities </w:t>
      </w:r>
    </w:p>
    <w:p w14:paraId="1543579C" w14:textId="05D528E9" w:rsidR="00B451F9" w:rsidRPr="001D38DF" w:rsidRDefault="00B451F9" w:rsidP="001D38DF">
      <w:pPr>
        <w:pStyle w:val="ListParagraph"/>
        <w:numPr>
          <w:ilvl w:val="0"/>
          <w:numId w:val="31"/>
        </w:numPr>
        <w:suppressAutoHyphens w:val="0"/>
        <w:autoSpaceDE w:val="0"/>
        <w:autoSpaceDN w:val="0"/>
        <w:adjustRightInd w:val="0"/>
        <w:spacing w:after="120" w:line="240" w:lineRule="auto"/>
        <w:ind w:leftChars="0" w:left="360" w:firstLineChars="0"/>
        <w:contextualSpacing w:val="0"/>
        <w:jc w:val="both"/>
        <w:textDirection w:val="lrTb"/>
        <w:textAlignment w:val="auto"/>
        <w:outlineLvl w:val="9"/>
        <w:rPr>
          <w:rFonts w:asciiTheme="majorHAnsi" w:hAnsiTheme="majorHAnsi" w:cstheme="majorHAnsi"/>
          <w:color w:val="404040" w:themeColor="text1" w:themeTint="BF"/>
          <w:spacing w:val="2"/>
          <w:position w:val="0"/>
          <w:sz w:val="22"/>
          <w:szCs w:val="22"/>
          <w:lang w:val="en-GB"/>
        </w:rPr>
      </w:pPr>
      <w:r w:rsidRPr="001D38DF">
        <w:rPr>
          <w:rFonts w:asciiTheme="majorHAnsi" w:hAnsiTheme="majorHAnsi" w:cstheme="majorHAnsi"/>
          <w:b/>
          <w:bCs/>
          <w:color w:val="244061" w:themeColor="accent1" w:themeShade="80"/>
          <w:spacing w:val="2"/>
          <w:position w:val="0"/>
          <w:sz w:val="22"/>
          <w:szCs w:val="22"/>
          <w:lang w:val="en-GB"/>
        </w:rPr>
        <w:t>Effective Team Leadership:</w:t>
      </w:r>
      <w:r w:rsidRPr="001D38DF">
        <w:rPr>
          <w:rFonts w:asciiTheme="majorHAnsi" w:hAnsiTheme="majorHAnsi" w:cstheme="majorHAnsi"/>
          <w:color w:val="244061" w:themeColor="accent1" w:themeShade="80"/>
          <w:spacing w:val="2"/>
          <w:position w:val="0"/>
          <w:sz w:val="22"/>
          <w:szCs w:val="22"/>
          <w:lang w:val="en-GB"/>
        </w:rPr>
        <w:t xml:space="preserve"> </w:t>
      </w:r>
      <w:r w:rsidRPr="001D38DF">
        <w:rPr>
          <w:rFonts w:asciiTheme="majorHAnsi" w:hAnsiTheme="majorHAnsi" w:cstheme="majorHAnsi"/>
          <w:color w:val="404040" w:themeColor="text1" w:themeTint="BF"/>
          <w:spacing w:val="2"/>
          <w:position w:val="0"/>
          <w:sz w:val="22"/>
          <w:szCs w:val="22"/>
          <w:lang w:val="en-GB"/>
        </w:rPr>
        <w:t>Led, empower</w:t>
      </w:r>
      <w:r w:rsidR="00B50B24" w:rsidRPr="001D38DF">
        <w:rPr>
          <w:rFonts w:asciiTheme="majorHAnsi" w:hAnsiTheme="majorHAnsi" w:cstheme="majorHAnsi"/>
          <w:color w:val="404040" w:themeColor="text1" w:themeTint="BF"/>
          <w:spacing w:val="2"/>
          <w:position w:val="0"/>
          <w:sz w:val="22"/>
          <w:szCs w:val="22"/>
          <w:lang w:val="en-GB"/>
        </w:rPr>
        <w:t>ed,</w:t>
      </w:r>
      <w:r w:rsidRPr="001D38DF">
        <w:rPr>
          <w:rFonts w:asciiTheme="majorHAnsi" w:hAnsiTheme="majorHAnsi" w:cstheme="majorHAnsi"/>
          <w:color w:val="404040" w:themeColor="text1" w:themeTint="BF"/>
          <w:spacing w:val="2"/>
          <w:position w:val="0"/>
          <w:sz w:val="22"/>
          <w:szCs w:val="22"/>
          <w:lang w:val="en-GB"/>
        </w:rPr>
        <w:t xml:space="preserve"> and motivate</w:t>
      </w:r>
      <w:r w:rsidR="00B50B24" w:rsidRPr="001D38DF">
        <w:rPr>
          <w:rFonts w:asciiTheme="majorHAnsi" w:hAnsiTheme="majorHAnsi" w:cstheme="majorHAnsi"/>
          <w:color w:val="404040" w:themeColor="text1" w:themeTint="BF"/>
          <w:spacing w:val="2"/>
          <w:position w:val="0"/>
          <w:sz w:val="22"/>
          <w:szCs w:val="22"/>
          <w:lang w:val="en-GB"/>
        </w:rPr>
        <w:t>d</w:t>
      </w:r>
      <w:r w:rsidRPr="001D38DF">
        <w:rPr>
          <w:rFonts w:asciiTheme="majorHAnsi" w:hAnsiTheme="majorHAnsi" w:cstheme="majorHAnsi"/>
          <w:color w:val="404040" w:themeColor="text1" w:themeTint="BF"/>
          <w:spacing w:val="2"/>
          <w:position w:val="0"/>
          <w:sz w:val="22"/>
          <w:szCs w:val="22"/>
          <w:lang w:val="en-GB"/>
        </w:rPr>
        <w:t xml:space="preserve"> staff with a strong emphasis on performance.</w:t>
      </w:r>
    </w:p>
    <w:p w14:paraId="437F7523" w14:textId="2C90DEB9" w:rsidR="009C43EF" w:rsidRPr="001D38DF" w:rsidRDefault="009C43EF" w:rsidP="001D38DF">
      <w:pPr>
        <w:tabs>
          <w:tab w:val="right" w:pos="10440"/>
        </w:tabs>
        <w:spacing w:before="360" w:after="120" w:line="240" w:lineRule="auto"/>
        <w:ind w:leftChars="0" w:left="0" w:firstLineChars="0" w:firstLine="0"/>
        <w:jc w:val="both"/>
        <w:rPr>
          <w:rFonts w:asciiTheme="majorHAnsi" w:eastAsia="Verdana" w:hAnsiTheme="majorHAnsi" w:cstheme="majorHAnsi"/>
          <w:b/>
          <w:bCs/>
          <w:strike/>
          <w:color w:val="404040" w:themeColor="text1" w:themeTint="BF"/>
          <w:position w:val="0"/>
          <w:sz w:val="22"/>
          <w:szCs w:val="22"/>
          <w:lang w:val="en-GB"/>
        </w:rPr>
      </w:pPr>
      <w:r w:rsidRPr="001D38DF">
        <w:rPr>
          <w:rFonts w:asciiTheme="majorHAnsi" w:eastAsia="Verdana" w:hAnsiTheme="majorHAnsi" w:cstheme="majorHAnsi"/>
          <w:color w:val="404040" w:themeColor="text1" w:themeTint="BF"/>
          <w:spacing w:val="18"/>
          <w:position w:val="0"/>
          <w:sz w:val="22"/>
          <w:szCs w:val="22"/>
          <w:lang w:val="en-GB"/>
        </w:rPr>
        <w:t xml:space="preserve">EDUCATION </w:t>
      </w:r>
      <w:r w:rsidRPr="001D38DF">
        <w:rPr>
          <w:rFonts w:asciiTheme="majorHAnsi" w:eastAsia="Verdana" w:hAnsiTheme="majorHAnsi" w:cstheme="majorHAnsi"/>
          <w:b/>
          <w:bCs/>
          <w:strike/>
          <w:color w:val="C5D9D9"/>
          <w:position w:val="0"/>
          <w:sz w:val="22"/>
          <w:szCs w:val="22"/>
          <w:lang w:val="en-GB"/>
        </w:rPr>
        <w:tab/>
      </w:r>
    </w:p>
    <w:p w14:paraId="47B4FCB9" w14:textId="799248DA" w:rsidR="009C43EF" w:rsidRPr="001D38DF" w:rsidRDefault="009C43EF" w:rsidP="008F2146">
      <w:pPr>
        <w:spacing w:line="240" w:lineRule="auto"/>
        <w:ind w:leftChars="0" w:left="0" w:firstLineChars="0" w:firstLine="0"/>
        <w:rPr>
          <w:rFonts w:asciiTheme="majorHAnsi" w:eastAsia="Verdana" w:hAnsiTheme="majorHAnsi" w:cstheme="majorHAnsi"/>
          <w:color w:val="404040" w:themeColor="text1" w:themeTint="BF"/>
          <w:spacing w:val="4"/>
          <w:position w:val="0"/>
          <w:sz w:val="22"/>
          <w:szCs w:val="22"/>
          <w:lang w:val="en-GB"/>
        </w:rPr>
      </w:pPr>
      <w:r w:rsidRPr="001D38DF">
        <w:rPr>
          <w:rFonts w:asciiTheme="majorHAnsi" w:eastAsia="Verdana" w:hAnsiTheme="majorHAnsi" w:cstheme="majorHAnsi"/>
          <w:b/>
          <w:bCs/>
          <w:color w:val="404040" w:themeColor="text1" w:themeTint="BF"/>
          <w:spacing w:val="4"/>
          <w:position w:val="0"/>
          <w:sz w:val="22"/>
          <w:szCs w:val="22"/>
          <w:lang w:val="en-GB"/>
        </w:rPr>
        <w:t>Master in Economic Sciences</w:t>
      </w:r>
      <w:r w:rsidR="00540F4C" w:rsidRPr="001D38DF">
        <w:rPr>
          <w:rFonts w:asciiTheme="majorHAnsi" w:eastAsia="Verdana" w:hAnsiTheme="majorHAnsi" w:cstheme="majorHAnsi"/>
          <w:b/>
          <w:bCs/>
          <w:color w:val="404040" w:themeColor="text1" w:themeTint="BF"/>
          <w:spacing w:val="4"/>
          <w:position w:val="0"/>
          <w:sz w:val="22"/>
          <w:szCs w:val="22"/>
          <w:lang w:val="en-GB"/>
        </w:rPr>
        <w:t>,</w:t>
      </w:r>
      <w:r w:rsidR="00540F4C" w:rsidRPr="001D38DF">
        <w:rPr>
          <w:rFonts w:asciiTheme="majorHAnsi" w:eastAsia="Verdana" w:hAnsiTheme="majorHAnsi" w:cstheme="majorHAnsi"/>
          <w:color w:val="404040" w:themeColor="text1" w:themeTint="BF"/>
          <w:spacing w:val="4"/>
          <w:position w:val="0"/>
          <w:sz w:val="22"/>
          <w:szCs w:val="22"/>
          <w:lang w:val="en-GB"/>
        </w:rPr>
        <w:t xml:space="preserve"> </w:t>
      </w:r>
      <w:r w:rsidR="00020C02">
        <w:rPr>
          <w:rFonts w:asciiTheme="majorHAnsi" w:eastAsia="Verdana" w:hAnsiTheme="majorHAnsi" w:cstheme="majorHAnsi"/>
          <w:color w:val="404040" w:themeColor="text1" w:themeTint="BF"/>
          <w:spacing w:val="4"/>
          <w:position w:val="0"/>
          <w:sz w:val="22"/>
          <w:szCs w:val="22"/>
          <w:lang w:val="en-GB"/>
        </w:rPr>
        <w:t>University One</w:t>
      </w:r>
      <w:r w:rsidR="001D08C4" w:rsidRPr="001D38DF">
        <w:rPr>
          <w:rFonts w:asciiTheme="majorHAnsi" w:eastAsia="Verdana" w:hAnsiTheme="majorHAnsi" w:cstheme="majorHAnsi"/>
          <w:color w:val="404040" w:themeColor="text1" w:themeTint="BF"/>
          <w:spacing w:val="4"/>
          <w:position w:val="0"/>
          <w:sz w:val="22"/>
          <w:szCs w:val="22"/>
          <w:lang w:val="en-GB"/>
        </w:rPr>
        <w:t xml:space="preserve"> | </w:t>
      </w:r>
      <w:r w:rsidR="00020C02">
        <w:rPr>
          <w:rFonts w:asciiTheme="majorHAnsi" w:eastAsia="Verdana" w:hAnsiTheme="majorHAnsi" w:cstheme="majorHAnsi"/>
          <w:color w:val="404040" w:themeColor="text1" w:themeTint="BF"/>
          <w:spacing w:val="4"/>
          <w:position w:val="0"/>
          <w:sz w:val="22"/>
          <w:szCs w:val="22"/>
          <w:lang w:val="en-GB"/>
        </w:rPr>
        <w:t>20</w:t>
      </w:r>
      <w:r w:rsidR="00540F4C" w:rsidRPr="001D38DF">
        <w:rPr>
          <w:rFonts w:asciiTheme="majorHAnsi" w:eastAsia="Verdana" w:hAnsiTheme="majorHAnsi" w:cstheme="majorHAnsi"/>
          <w:color w:val="404040" w:themeColor="text1" w:themeTint="BF"/>
          <w:spacing w:val="4"/>
          <w:position w:val="0"/>
          <w:sz w:val="22"/>
          <w:szCs w:val="22"/>
          <w:lang w:val="en-GB"/>
        </w:rPr>
        <w:t>XX</w:t>
      </w:r>
    </w:p>
    <w:p w14:paraId="557F7F0C" w14:textId="403BC5FE" w:rsidR="009C43EF" w:rsidRPr="001D38DF" w:rsidRDefault="009C43EF" w:rsidP="001D38DF">
      <w:pPr>
        <w:tabs>
          <w:tab w:val="right" w:pos="10440"/>
        </w:tabs>
        <w:spacing w:before="360" w:after="120" w:line="240" w:lineRule="auto"/>
        <w:ind w:leftChars="0" w:left="0" w:firstLineChars="0" w:firstLine="0"/>
        <w:jc w:val="both"/>
        <w:rPr>
          <w:rFonts w:asciiTheme="majorHAnsi" w:eastAsia="Verdana" w:hAnsiTheme="majorHAnsi" w:cstheme="majorHAnsi"/>
          <w:strike/>
          <w:color w:val="404040" w:themeColor="text1" w:themeTint="BF"/>
          <w:spacing w:val="18"/>
          <w:position w:val="0"/>
          <w:sz w:val="22"/>
          <w:szCs w:val="22"/>
          <w:lang w:val="en-GB"/>
        </w:rPr>
      </w:pPr>
      <w:r w:rsidRPr="001D38DF">
        <w:rPr>
          <w:rFonts w:asciiTheme="majorHAnsi" w:eastAsia="Verdana" w:hAnsiTheme="majorHAnsi" w:cstheme="majorHAnsi"/>
          <w:color w:val="404040" w:themeColor="text1" w:themeTint="BF"/>
          <w:spacing w:val="18"/>
          <w:position w:val="0"/>
          <w:sz w:val="22"/>
          <w:szCs w:val="22"/>
          <w:lang w:val="en-GB"/>
        </w:rPr>
        <w:t xml:space="preserve">LANGUAGES </w:t>
      </w:r>
      <w:r w:rsidRPr="001D38DF">
        <w:rPr>
          <w:rFonts w:asciiTheme="majorHAnsi" w:eastAsia="Verdana" w:hAnsiTheme="majorHAnsi" w:cstheme="majorHAnsi"/>
          <w:b/>
          <w:bCs/>
          <w:strike/>
          <w:color w:val="C5D9D9"/>
          <w:position w:val="0"/>
          <w:sz w:val="22"/>
          <w:szCs w:val="22"/>
          <w:lang w:val="en-GB"/>
        </w:rPr>
        <w:tab/>
      </w:r>
    </w:p>
    <w:p w14:paraId="23ECA9E2" w14:textId="5FF4C574" w:rsidR="009C43EF" w:rsidRPr="001D38DF" w:rsidRDefault="009C43EF" w:rsidP="009C43EF">
      <w:pPr>
        <w:spacing w:after="120" w:line="240" w:lineRule="auto"/>
        <w:ind w:leftChars="0" w:left="0" w:firstLineChars="0" w:firstLine="0"/>
        <w:textDirection w:val="lrTb"/>
        <w:rPr>
          <w:rFonts w:asciiTheme="majorHAnsi" w:eastAsia="Verdana" w:hAnsiTheme="majorHAnsi" w:cstheme="majorHAnsi"/>
          <w:color w:val="404040" w:themeColor="text1" w:themeTint="BF"/>
          <w:spacing w:val="4"/>
          <w:position w:val="0"/>
          <w:sz w:val="22"/>
          <w:szCs w:val="22"/>
          <w:lang w:val="en-GB"/>
        </w:rPr>
      </w:pPr>
      <w:r w:rsidRPr="001D38DF">
        <w:rPr>
          <w:rFonts w:asciiTheme="majorHAnsi" w:eastAsia="Verdana" w:hAnsiTheme="majorHAnsi" w:cstheme="majorHAnsi"/>
          <w:b/>
          <w:bCs/>
          <w:color w:val="404040" w:themeColor="text1" w:themeTint="BF"/>
          <w:spacing w:val="4"/>
          <w:position w:val="0"/>
          <w:sz w:val="22"/>
          <w:szCs w:val="22"/>
          <w:lang w:val="en-GB"/>
        </w:rPr>
        <w:t>English</w:t>
      </w:r>
      <w:r w:rsidR="00540F4C" w:rsidRPr="001D38DF">
        <w:rPr>
          <w:rFonts w:asciiTheme="majorHAnsi" w:eastAsia="Verdana" w:hAnsiTheme="majorHAnsi" w:cstheme="majorHAnsi"/>
          <w:b/>
          <w:bCs/>
          <w:color w:val="404040" w:themeColor="text1" w:themeTint="BF"/>
          <w:spacing w:val="4"/>
          <w:position w:val="0"/>
          <w:sz w:val="22"/>
          <w:szCs w:val="22"/>
          <w:lang w:val="en-GB"/>
        </w:rPr>
        <w:t xml:space="preserve"> &amp; Spanish</w:t>
      </w:r>
      <w:r w:rsidRPr="001D38DF">
        <w:rPr>
          <w:rFonts w:asciiTheme="majorHAnsi" w:eastAsia="Verdana" w:hAnsiTheme="majorHAnsi" w:cstheme="majorHAnsi"/>
          <w:b/>
          <w:bCs/>
          <w:color w:val="404040" w:themeColor="text1" w:themeTint="BF"/>
          <w:spacing w:val="4"/>
          <w:position w:val="0"/>
          <w:sz w:val="22"/>
          <w:szCs w:val="22"/>
          <w:lang w:val="en-GB"/>
        </w:rPr>
        <w:t>:</w:t>
      </w:r>
      <w:r w:rsidRPr="001D38DF">
        <w:rPr>
          <w:rFonts w:asciiTheme="majorHAnsi" w:eastAsia="Verdana" w:hAnsiTheme="majorHAnsi" w:cstheme="majorHAnsi"/>
          <w:color w:val="404040" w:themeColor="text1" w:themeTint="BF"/>
          <w:spacing w:val="4"/>
          <w:position w:val="0"/>
          <w:sz w:val="22"/>
          <w:szCs w:val="22"/>
          <w:lang w:val="en-GB"/>
        </w:rPr>
        <w:t xml:space="preserve"> Fluent</w:t>
      </w:r>
    </w:p>
    <w:sectPr w:rsidR="009C43EF" w:rsidRPr="001D38DF" w:rsidSect="00540F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720" w:footer="708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66262" w14:textId="77777777" w:rsidR="009837D4" w:rsidRDefault="009837D4">
      <w:pPr>
        <w:spacing w:line="240" w:lineRule="auto"/>
        <w:ind w:left="0" w:hanging="2"/>
      </w:pPr>
      <w:r>
        <w:separator/>
      </w:r>
    </w:p>
  </w:endnote>
  <w:endnote w:type="continuationSeparator" w:id="0">
    <w:p w14:paraId="570A8329" w14:textId="77777777" w:rsidR="009837D4" w:rsidRDefault="009837D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C1871" w14:textId="77777777" w:rsidR="00A54FA4" w:rsidRDefault="00A54FA4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42041" w14:textId="6FDE3481" w:rsidR="00A54FA4" w:rsidRPr="001503B5" w:rsidRDefault="00C07B19" w:rsidP="00C07B19">
    <w:pPr>
      <w:pStyle w:val="Footer"/>
      <w:pBdr>
        <w:top w:val="single" w:sz="4" w:space="1" w:color="D9D9D9" w:themeColor="background1" w:themeShade="D9"/>
      </w:pBdr>
      <w:tabs>
        <w:tab w:val="clear" w:pos="4536"/>
        <w:tab w:val="clear" w:pos="9072"/>
        <w:tab w:val="right" w:pos="10440"/>
      </w:tabs>
      <w:ind w:left="0" w:hanging="2"/>
      <w:rPr>
        <w:rFonts w:asciiTheme="minorHAnsi" w:hAnsiTheme="minorHAnsi" w:cstheme="majorHAnsi"/>
        <w:color w:val="808080" w:themeColor="background1" w:themeShade="80"/>
        <w:sz w:val="22"/>
        <w:szCs w:val="22"/>
      </w:rPr>
    </w:pPr>
    <w:r w:rsidRPr="001503B5">
      <w:rPr>
        <w:rFonts w:asciiTheme="minorHAnsi" w:hAnsiTheme="minorHAnsi" w:cstheme="majorHAnsi"/>
        <w:color w:val="808080" w:themeColor="background1" w:themeShade="80"/>
        <w:sz w:val="22"/>
        <w:szCs w:val="22"/>
      </w:rPr>
      <w:tab/>
    </w:r>
    <w:sdt>
      <w:sdtPr>
        <w:rPr>
          <w:rFonts w:asciiTheme="minorHAnsi" w:hAnsiTheme="minorHAnsi" w:cstheme="majorHAnsi"/>
          <w:color w:val="808080" w:themeColor="background1" w:themeShade="80"/>
          <w:sz w:val="22"/>
          <w:szCs w:val="22"/>
        </w:rPr>
        <w:id w:val="1049965532"/>
        <w:docPartObj>
          <w:docPartGallery w:val="Page Numbers (Bottom of Page)"/>
          <w:docPartUnique/>
        </w:docPartObj>
      </w:sdtPr>
      <w:sdtEndPr>
        <w:rPr>
          <w:spacing w:val="60"/>
        </w:rPr>
      </w:sdtEndPr>
      <w:sdtContent>
        <w:r w:rsidRPr="001503B5">
          <w:rPr>
            <w:rFonts w:asciiTheme="minorHAnsi" w:hAnsiTheme="minorHAnsi" w:cstheme="majorHAnsi"/>
            <w:color w:val="808080" w:themeColor="background1" w:themeShade="80"/>
            <w:sz w:val="22"/>
            <w:szCs w:val="22"/>
          </w:rPr>
          <w:fldChar w:fldCharType="begin"/>
        </w:r>
        <w:r w:rsidRPr="001503B5">
          <w:rPr>
            <w:rFonts w:asciiTheme="minorHAnsi" w:hAnsiTheme="minorHAnsi" w:cstheme="majorHAnsi"/>
            <w:color w:val="808080" w:themeColor="background1" w:themeShade="80"/>
            <w:sz w:val="22"/>
            <w:szCs w:val="22"/>
          </w:rPr>
          <w:instrText xml:space="preserve"> PAGE   \* MERGEFORMAT </w:instrText>
        </w:r>
        <w:r w:rsidRPr="001503B5">
          <w:rPr>
            <w:rFonts w:asciiTheme="minorHAnsi" w:hAnsiTheme="minorHAnsi" w:cstheme="majorHAnsi"/>
            <w:color w:val="808080" w:themeColor="background1" w:themeShade="80"/>
            <w:sz w:val="22"/>
            <w:szCs w:val="22"/>
          </w:rPr>
          <w:fldChar w:fldCharType="separate"/>
        </w:r>
        <w:r w:rsidRPr="001503B5">
          <w:rPr>
            <w:rFonts w:asciiTheme="minorHAnsi" w:hAnsiTheme="minorHAnsi" w:cstheme="majorHAnsi"/>
            <w:noProof/>
            <w:color w:val="808080" w:themeColor="background1" w:themeShade="80"/>
            <w:sz w:val="22"/>
            <w:szCs w:val="22"/>
          </w:rPr>
          <w:t>2</w:t>
        </w:r>
        <w:r w:rsidRPr="001503B5">
          <w:rPr>
            <w:rFonts w:asciiTheme="minorHAnsi" w:hAnsiTheme="minorHAnsi" w:cstheme="majorHAnsi"/>
            <w:noProof/>
            <w:color w:val="808080" w:themeColor="background1" w:themeShade="80"/>
            <w:sz w:val="22"/>
            <w:szCs w:val="22"/>
          </w:rPr>
          <w:fldChar w:fldCharType="end"/>
        </w:r>
        <w:r w:rsidRPr="001503B5">
          <w:rPr>
            <w:rFonts w:asciiTheme="minorHAnsi" w:hAnsiTheme="minorHAnsi" w:cstheme="majorHAnsi"/>
            <w:color w:val="808080" w:themeColor="background1" w:themeShade="80"/>
            <w:sz w:val="22"/>
            <w:szCs w:val="22"/>
          </w:rPr>
          <w:t xml:space="preserve"> | </w:t>
        </w:r>
        <w:r w:rsidRPr="001503B5">
          <w:rPr>
            <w:rFonts w:asciiTheme="minorHAnsi" w:hAnsiTheme="minorHAnsi" w:cstheme="majorHAnsi"/>
            <w:color w:val="808080" w:themeColor="background1" w:themeShade="80"/>
            <w:spacing w:val="60"/>
            <w:sz w:val="22"/>
            <w:szCs w:val="22"/>
          </w:rPr>
          <w:t>Page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8D82B" w14:textId="1FF6DD50" w:rsidR="00B605A5" w:rsidRPr="00B50B24" w:rsidRDefault="003F716A" w:rsidP="00B50B24">
    <w:pPr>
      <w:pStyle w:val="Footer"/>
      <w:ind w:left="0" w:hanging="2"/>
    </w:pPr>
    <w:r>
      <w:rPr>
        <w:rFonts w:asciiTheme="majorHAnsi" w:eastAsia="Verdana" w:hAnsiTheme="majorHAnsi" w:cstheme="majorHAnsi"/>
        <w:b/>
        <w:bCs/>
        <w:noProof/>
        <w:color w:val="000000" w:themeColor="text1"/>
        <w:position w:val="0"/>
        <w:sz w:val="21"/>
        <w:szCs w:val="21"/>
        <w:lang w:val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C950F6A" wp14:editId="52751340">
              <wp:simplePos x="0" y="0"/>
              <wp:positionH relativeFrom="column">
                <wp:posOffset>-518160</wp:posOffset>
              </wp:positionH>
              <wp:positionV relativeFrom="paragraph">
                <wp:posOffset>355747</wp:posOffset>
              </wp:positionV>
              <wp:extent cx="7858125" cy="267449"/>
              <wp:effectExtent l="57150" t="95250" r="85725" b="37465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58125" cy="267449"/>
                      </a:xfrm>
                      <a:prstGeom prst="rect">
                        <a:avLst/>
                      </a:prstGeom>
                      <a:solidFill>
                        <a:srgbClr val="C5D9D9"/>
                      </a:solidFill>
                      <a:ln w="9525" cap="flat" cmpd="sng" algn="ctr">
                        <a:solidFill>
                          <a:sysClr val="window" lastClr="FFFFFF"/>
                        </a:solidFill>
                        <a:prstDash val="solid"/>
                      </a:ln>
                      <a:effectLst>
                        <a:outerShdw blurRad="50800" dist="38100" dir="16200000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3095EE8" id="Rectangle 7" o:spid="_x0000_s1026" style="position:absolute;margin-left:-40.8pt;margin-top:28pt;width:618.75pt;height:21.0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" fillcolor="#c5d9d9" strokecolor="window">
              <v:shadow on="t" color="black" opacity="26214f" origin=",.5" offset="0,-3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1455F" w14:textId="77777777" w:rsidR="009837D4" w:rsidRDefault="009837D4">
      <w:pPr>
        <w:spacing w:line="240" w:lineRule="auto"/>
        <w:ind w:left="0" w:hanging="2"/>
      </w:pPr>
      <w:r>
        <w:separator/>
      </w:r>
    </w:p>
  </w:footnote>
  <w:footnote w:type="continuationSeparator" w:id="0">
    <w:p w14:paraId="30214578" w14:textId="77777777" w:rsidR="009837D4" w:rsidRDefault="009837D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061DC" w14:textId="77777777" w:rsidR="00A54FA4" w:rsidRDefault="00A54FA4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1239F" w14:textId="77777777" w:rsidR="00370A02" w:rsidRPr="00A54FA4" w:rsidRDefault="00370A02">
    <w:pPr>
      <w:ind w:left="0" w:hanging="2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5AA0C" w14:textId="6C145301" w:rsidR="00A54FA4" w:rsidRDefault="003F716A">
    <w:pPr>
      <w:pStyle w:val="Header"/>
      <w:ind w:left="0" w:hanging="2"/>
    </w:pPr>
    <w:r w:rsidRPr="00B50B24">
      <w:rPr>
        <w:noProof/>
        <w:color w:val="404040" w:themeColor="text1" w:themeTint="BF"/>
        <w:lang w:val="en-GB" w:eastAsia="fr-B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C139DC" wp14:editId="1A03F8BC">
              <wp:simplePos x="0" y="0"/>
              <wp:positionH relativeFrom="column">
                <wp:posOffset>-955040</wp:posOffset>
              </wp:positionH>
              <wp:positionV relativeFrom="paragraph">
                <wp:posOffset>-547956</wp:posOffset>
              </wp:positionV>
              <wp:extent cx="8413845" cy="388961"/>
              <wp:effectExtent l="57150" t="19050" r="63500" b="87630"/>
              <wp:wrapNone/>
              <wp:docPr id="8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13845" cy="388961"/>
                      </a:xfrm>
                      <a:prstGeom prst="rect">
                        <a:avLst/>
                      </a:prstGeom>
                      <a:solidFill>
                        <a:srgbClr val="C5D9D9"/>
                      </a:solidFill>
                      <a:ln w="28575">
                        <a:noFill/>
                      </a:ln>
                      <a:effectLst>
                        <a:outerShdw blurRad="50800" dist="38100" dir="5400000" algn="t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73736B0" id="Rectangle 8" o:spid="_x0000_s1026" style="position:absolute;margin-left:-75.2pt;margin-top:-43.15pt;width:662.5pt;height:3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" fillcolor="#c5d9d9" stroked="f" strokeweight="2.25pt">
              <v:shadow on="t" color="black" opacity="26214f" origin=",-.5" offset="0,3p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F2BE2"/>
    <w:multiLevelType w:val="hybridMultilevel"/>
    <w:tmpl w:val="75026A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B6BE8"/>
    <w:multiLevelType w:val="hybridMultilevel"/>
    <w:tmpl w:val="C70EEBC4"/>
    <w:lvl w:ilvl="0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AF26F2E"/>
    <w:multiLevelType w:val="hybridMultilevel"/>
    <w:tmpl w:val="FD6E12DC"/>
    <w:lvl w:ilvl="0" w:tplc="040C0005">
      <w:start w:val="1"/>
      <w:numFmt w:val="bullet"/>
      <w:lvlText w:val=""/>
      <w:lvlJc w:val="left"/>
      <w:pPr>
        <w:ind w:left="71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" w15:restartNumberingAfterBreak="0">
    <w:nsid w:val="1BD043B5"/>
    <w:multiLevelType w:val="hybridMultilevel"/>
    <w:tmpl w:val="1AF0C700"/>
    <w:lvl w:ilvl="0" w:tplc="040C0005">
      <w:start w:val="1"/>
      <w:numFmt w:val="bullet"/>
      <w:lvlText w:val=""/>
      <w:lvlJc w:val="left"/>
      <w:pPr>
        <w:ind w:left="71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" w15:restartNumberingAfterBreak="0">
    <w:nsid w:val="20E70523"/>
    <w:multiLevelType w:val="hybridMultilevel"/>
    <w:tmpl w:val="6936C13E"/>
    <w:lvl w:ilvl="0" w:tplc="D8480372">
      <w:start w:val="1"/>
      <w:numFmt w:val="bullet"/>
      <w:lvlText w:val="+"/>
      <w:lvlJc w:val="left"/>
      <w:pPr>
        <w:ind w:left="720" w:hanging="360"/>
      </w:pPr>
      <w:rPr>
        <w:rFonts w:ascii="Calibri Light" w:hAnsi="Calibri Light" w:hint="default"/>
        <w:b w:val="0"/>
        <w:bCs w:val="0"/>
        <w:i w:val="0"/>
        <w:iCs w:val="0"/>
        <w:color w:val="244061" w:themeColor="accent1" w:themeShade="80"/>
        <w:w w:val="142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72211"/>
    <w:multiLevelType w:val="hybridMultilevel"/>
    <w:tmpl w:val="D360C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BD7F91"/>
    <w:multiLevelType w:val="hybridMultilevel"/>
    <w:tmpl w:val="7EDC4746"/>
    <w:lvl w:ilvl="0" w:tplc="040C0005">
      <w:start w:val="1"/>
      <w:numFmt w:val="bullet"/>
      <w:lvlText w:val=""/>
      <w:lvlJc w:val="left"/>
      <w:pPr>
        <w:ind w:left="71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7" w15:restartNumberingAfterBreak="0">
    <w:nsid w:val="281017AF"/>
    <w:multiLevelType w:val="multilevel"/>
    <w:tmpl w:val="B900C4AC"/>
    <w:lvl w:ilvl="0">
      <w:start w:val="1999"/>
      <w:numFmt w:val="bullet"/>
      <w:lvlText w:val="-"/>
      <w:lvlJc w:val="left"/>
      <w:pPr>
        <w:ind w:left="720" w:hanging="360"/>
      </w:pPr>
      <w:rPr>
        <w:rFonts w:ascii="Verdana" w:eastAsia="Verdana" w:hAnsi="Verdana" w:cs="Verdana"/>
        <w:b w:val="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2977683F"/>
    <w:multiLevelType w:val="hybridMultilevel"/>
    <w:tmpl w:val="E764AB7A"/>
    <w:lvl w:ilvl="0" w:tplc="C06214E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365F91" w:themeColor="accent1" w:themeShade="BF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9F7A93"/>
    <w:multiLevelType w:val="hybridMultilevel"/>
    <w:tmpl w:val="4DEA85A6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4957A98"/>
    <w:multiLevelType w:val="hybridMultilevel"/>
    <w:tmpl w:val="9A008452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7236FAE"/>
    <w:multiLevelType w:val="hybridMultilevel"/>
    <w:tmpl w:val="A066E518"/>
    <w:lvl w:ilvl="0" w:tplc="040C0005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2" w15:restartNumberingAfterBreak="0">
    <w:nsid w:val="37917744"/>
    <w:multiLevelType w:val="hybridMultilevel"/>
    <w:tmpl w:val="5BEA8A3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5E20AE"/>
    <w:multiLevelType w:val="hybridMultilevel"/>
    <w:tmpl w:val="B6F8CF84"/>
    <w:lvl w:ilvl="0" w:tplc="040C0005">
      <w:start w:val="1"/>
      <w:numFmt w:val="bullet"/>
      <w:lvlText w:val=""/>
      <w:lvlJc w:val="left"/>
      <w:pPr>
        <w:ind w:left="71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4" w15:restartNumberingAfterBreak="0">
    <w:nsid w:val="3AE34C5A"/>
    <w:multiLevelType w:val="hybridMultilevel"/>
    <w:tmpl w:val="D3B090BC"/>
    <w:lvl w:ilvl="0" w:tplc="6CA4660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/>
        <w:color w:val="548DD4" w:themeColor="text2" w:themeTint="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ED3C99"/>
    <w:multiLevelType w:val="hybridMultilevel"/>
    <w:tmpl w:val="0EF09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A515BC"/>
    <w:multiLevelType w:val="hybridMultilevel"/>
    <w:tmpl w:val="1902BDE6"/>
    <w:lvl w:ilvl="0" w:tplc="50F8B7F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197411"/>
    <w:multiLevelType w:val="hybridMultilevel"/>
    <w:tmpl w:val="AAF4F83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7391E8A"/>
    <w:multiLevelType w:val="hybridMultilevel"/>
    <w:tmpl w:val="762272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467DB4"/>
    <w:multiLevelType w:val="hybridMultilevel"/>
    <w:tmpl w:val="A8683D20"/>
    <w:lvl w:ilvl="0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4BB47FF7"/>
    <w:multiLevelType w:val="hybridMultilevel"/>
    <w:tmpl w:val="FA5E9E68"/>
    <w:lvl w:ilvl="0" w:tplc="07FA6B5C">
      <w:start w:val="1"/>
      <w:numFmt w:val="bullet"/>
      <w:lvlText w:val="→"/>
      <w:lvlJc w:val="left"/>
      <w:pPr>
        <w:ind w:left="720" w:hanging="360"/>
      </w:pPr>
      <w:rPr>
        <w:rFonts w:ascii="Calibri Light" w:hAnsi="Calibri Light" w:hint="default"/>
        <w:color w:val="548DD4" w:themeColor="text2" w:themeTint="99"/>
        <w:sz w:val="18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681167"/>
    <w:multiLevelType w:val="hybridMultilevel"/>
    <w:tmpl w:val="9FB46396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09478F7"/>
    <w:multiLevelType w:val="hybridMultilevel"/>
    <w:tmpl w:val="DDC43FE8"/>
    <w:lvl w:ilvl="0" w:tplc="0413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515D2A39"/>
    <w:multiLevelType w:val="hybridMultilevel"/>
    <w:tmpl w:val="7D8E5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DF7855"/>
    <w:multiLevelType w:val="hybridMultilevel"/>
    <w:tmpl w:val="E2D8F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463B4F"/>
    <w:multiLevelType w:val="hybridMultilevel"/>
    <w:tmpl w:val="EC9A6A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DD3C5F"/>
    <w:multiLevelType w:val="hybridMultilevel"/>
    <w:tmpl w:val="8E5AAD2E"/>
    <w:lvl w:ilvl="0" w:tplc="278A4976">
      <w:start w:val="1"/>
      <w:numFmt w:val="bullet"/>
      <w:lvlText w:val="∙"/>
      <w:lvlJc w:val="left"/>
      <w:pPr>
        <w:ind w:left="718" w:hanging="360"/>
      </w:pPr>
      <w:rPr>
        <w:rFonts w:ascii="Calibri" w:hAnsi="Calibri" w:cs="Times New Roman" w:hint="default"/>
        <w:b w:val="0"/>
        <w:i w:val="0"/>
        <w:strike w:val="0"/>
        <w:dstrike w:val="0"/>
        <w:color w:val="215868"/>
        <w:sz w:val="24"/>
        <w:szCs w:val="22"/>
        <w:u w:val="none" w:color="000000"/>
        <w:effect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7" w15:restartNumberingAfterBreak="0">
    <w:nsid w:val="667149BD"/>
    <w:multiLevelType w:val="hybridMultilevel"/>
    <w:tmpl w:val="31641118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8FA7D01"/>
    <w:multiLevelType w:val="hybridMultilevel"/>
    <w:tmpl w:val="C22482A4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D8A25CE"/>
    <w:multiLevelType w:val="hybridMultilevel"/>
    <w:tmpl w:val="71D22270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F1A77FA"/>
    <w:multiLevelType w:val="hybridMultilevel"/>
    <w:tmpl w:val="8C7A943E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37B7E70"/>
    <w:multiLevelType w:val="multilevel"/>
    <w:tmpl w:val="E864ECF0"/>
    <w:lvl w:ilvl="0">
      <w:start w:val="1992"/>
      <w:numFmt w:val="bullet"/>
      <w:lvlText w:val="-"/>
      <w:lvlJc w:val="left"/>
      <w:pPr>
        <w:ind w:left="720" w:hanging="360"/>
      </w:pPr>
      <w:rPr>
        <w:rFonts w:ascii="Verdana" w:eastAsia="Verdana" w:hAnsi="Verdana" w:cs="Verdana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2" w15:restartNumberingAfterBreak="0">
    <w:nsid w:val="76876077"/>
    <w:multiLevelType w:val="hybridMultilevel"/>
    <w:tmpl w:val="ECBC7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B81910"/>
    <w:multiLevelType w:val="hybridMultilevel"/>
    <w:tmpl w:val="BF16318A"/>
    <w:lvl w:ilvl="0" w:tplc="01E65250">
      <w:start w:val="1"/>
      <w:numFmt w:val="bullet"/>
      <w:lvlText w:val="&gt;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76923C" w:themeColor="accent3" w:themeShade="BF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C1729C"/>
    <w:multiLevelType w:val="hybridMultilevel"/>
    <w:tmpl w:val="AC0A7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4717935">
    <w:abstractNumId w:val="31"/>
  </w:num>
  <w:num w:numId="2" w16cid:durableId="481654862">
    <w:abstractNumId w:val="7"/>
  </w:num>
  <w:num w:numId="3" w16cid:durableId="1750886881">
    <w:abstractNumId w:val="19"/>
  </w:num>
  <w:num w:numId="4" w16cid:durableId="1272593256">
    <w:abstractNumId w:val="9"/>
  </w:num>
  <w:num w:numId="5" w16cid:durableId="1958873244">
    <w:abstractNumId w:val="1"/>
  </w:num>
  <w:num w:numId="6" w16cid:durableId="1989551297">
    <w:abstractNumId w:val="3"/>
  </w:num>
  <w:num w:numId="7" w16cid:durableId="824977662">
    <w:abstractNumId w:val="6"/>
  </w:num>
  <w:num w:numId="8" w16cid:durableId="1824159226">
    <w:abstractNumId w:val="13"/>
  </w:num>
  <w:num w:numId="9" w16cid:durableId="1277566516">
    <w:abstractNumId w:val="2"/>
  </w:num>
  <w:num w:numId="10" w16cid:durableId="2087143593">
    <w:abstractNumId w:val="11"/>
  </w:num>
  <w:num w:numId="11" w16cid:durableId="2069063450">
    <w:abstractNumId w:val="29"/>
  </w:num>
  <w:num w:numId="12" w16cid:durableId="290209963">
    <w:abstractNumId w:val="30"/>
  </w:num>
  <w:num w:numId="13" w16cid:durableId="385640424">
    <w:abstractNumId w:val="16"/>
  </w:num>
  <w:num w:numId="14" w16cid:durableId="265382427">
    <w:abstractNumId w:val="21"/>
  </w:num>
  <w:num w:numId="15" w16cid:durableId="1053195886">
    <w:abstractNumId w:val="27"/>
  </w:num>
  <w:num w:numId="16" w16cid:durableId="909003805">
    <w:abstractNumId w:val="10"/>
  </w:num>
  <w:num w:numId="17" w16cid:durableId="2022776015">
    <w:abstractNumId w:val="28"/>
  </w:num>
  <w:num w:numId="18" w16cid:durableId="1336375192">
    <w:abstractNumId w:val="15"/>
  </w:num>
  <w:num w:numId="19" w16cid:durableId="850988705">
    <w:abstractNumId w:val="14"/>
  </w:num>
  <w:num w:numId="20" w16cid:durableId="810513676">
    <w:abstractNumId w:val="17"/>
  </w:num>
  <w:num w:numId="21" w16cid:durableId="297495719">
    <w:abstractNumId w:val="5"/>
  </w:num>
  <w:num w:numId="22" w16cid:durableId="1281495563">
    <w:abstractNumId w:val="34"/>
  </w:num>
  <w:num w:numId="23" w16cid:durableId="1967613828">
    <w:abstractNumId w:val="32"/>
  </w:num>
  <w:num w:numId="24" w16cid:durableId="1212619979">
    <w:abstractNumId w:val="23"/>
  </w:num>
  <w:num w:numId="25" w16cid:durableId="640889411">
    <w:abstractNumId w:val="24"/>
  </w:num>
  <w:num w:numId="26" w16cid:durableId="95835882">
    <w:abstractNumId w:val="8"/>
  </w:num>
  <w:num w:numId="27" w16cid:durableId="501898616">
    <w:abstractNumId w:val="20"/>
  </w:num>
  <w:num w:numId="28" w16cid:durableId="1163399334">
    <w:abstractNumId w:val="26"/>
  </w:num>
  <w:num w:numId="29" w16cid:durableId="255485124">
    <w:abstractNumId w:val="33"/>
  </w:num>
  <w:num w:numId="30" w16cid:durableId="1969704574">
    <w:abstractNumId w:val="12"/>
  </w:num>
  <w:num w:numId="31" w16cid:durableId="1977418420">
    <w:abstractNumId w:val="4"/>
  </w:num>
  <w:num w:numId="32" w16cid:durableId="1195264694">
    <w:abstractNumId w:val="0"/>
  </w:num>
  <w:num w:numId="33" w16cid:durableId="507213241">
    <w:abstractNumId w:val="25"/>
  </w:num>
  <w:num w:numId="34" w16cid:durableId="1343781802">
    <w:abstractNumId w:val="22"/>
  </w:num>
  <w:num w:numId="35" w16cid:durableId="15996790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3tDQwMzYzMjIzNTBT0lEKTi0uzszPAykwNKoFAADJOYMtAAAA"/>
  </w:docVars>
  <w:rsids>
    <w:rsidRoot w:val="00370A02"/>
    <w:rsid w:val="00003E23"/>
    <w:rsid w:val="0000439C"/>
    <w:rsid w:val="00020C02"/>
    <w:rsid w:val="00046209"/>
    <w:rsid w:val="00047CEF"/>
    <w:rsid w:val="000631D5"/>
    <w:rsid w:val="00065AEB"/>
    <w:rsid w:val="00066D91"/>
    <w:rsid w:val="000A40EA"/>
    <w:rsid w:val="001065F6"/>
    <w:rsid w:val="001346E6"/>
    <w:rsid w:val="0013776D"/>
    <w:rsid w:val="00147792"/>
    <w:rsid w:val="001503B5"/>
    <w:rsid w:val="00156D9D"/>
    <w:rsid w:val="001B2767"/>
    <w:rsid w:val="001D08C4"/>
    <w:rsid w:val="001D38DF"/>
    <w:rsid w:val="00200B5B"/>
    <w:rsid w:val="00237ABB"/>
    <w:rsid w:val="0025701D"/>
    <w:rsid w:val="0027010C"/>
    <w:rsid w:val="00282411"/>
    <w:rsid w:val="002876E0"/>
    <w:rsid w:val="002D42FB"/>
    <w:rsid w:val="002D66A1"/>
    <w:rsid w:val="002F6EDD"/>
    <w:rsid w:val="00320177"/>
    <w:rsid w:val="0034358C"/>
    <w:rsid w:val="00344DAC"/>
    <w:rsid w:val="003621A0"/>
    <w:rsid w:val="00362F77"/>
    <w:rsid w:val="00370A02"/>
    <w:rsid w:val="00383E03"/>
    <w:rsid w:val="003C3A2E"/>
    <w:rsid w:val="003F716A"/>
    <w:rsid w:val="00411E8E"/>
    <w:rsid w:val="00414229"/>
    <w:rsid w:val="00414EEC"/>
    <w:rsid w:val="00424F59"/>
    <w:rsid w:val="004271DB"/>
    <w:rsid w:val="00471799"/>
    <w:rsid w:val="004947DC"/>
    <w:rsid w:val="004A2814"/>
    <w:rsid w:val="004A5D6C"/>
    <w:rsid w:val="00503216"/>
    <w:rsid w:val="005046F0"/>
    <w:rsid w:val="00540F4C"/>
    <w:rsid w:val="005553DC"/>
    <w:rsid w:val="00583D32"/>
    <w:rsid w:val="005840B3"/>
    <w:rsid w:val="005D131F"/>
    <w:rsid w:val="00601A21"/>
    <w:rsid w:val="00610DC2"/>
    <w:rsid w:val="0062484E"/>
    <w:rsid w:val="00637CB7"/>
    <w:rsid w:val="0064233B"/>
    <w:rsid w:val="006546F2"/>
    <w:rsid w:val="006969BC"/>
    <w:rsid w:val="006D2A10"/>
    <w:rsid w:val="006D31B5"/>
    <w:rsid w:val="006E3A5E"/>
    <w:rsid w:val="007114A0"/>
    <w:rsid w:val="0071369F"/>
    <w:rsid w:val="007239BB"/>
    <w:rsid w:val="0077609C"/>
    <w:rsid w:val="007A102F"/>
    <w:rsid w:val="007B49E4"/>
    <w:rsid w:val="007E620E"/>
    <w:rsid w:val="00826BAF"/>
    <w:rsid w:val="00832A14"/>
    <w:rsid w:val="00841C21"/>
    <w:rsid w:val="00842C53"/>
    <w:rsid w:val="008538B7"/>
    <w:rsid w:val="008541FB"/>
    <w:rsid w:val="00862BDC"/>
    <w:rsid w:val="00883C7F"/>
    <w:rsid w:val="008F2146"/>
    <w:rsid w:val="009375C6"/>
    <w:rsid w:val="00944216"/>
    <w:rsid w:val="00947C3D"/>
    <w:rsid w:val="0095286D"/>
    <w:rsid w:val="00965178"/>
    <w:rsid w:val="009837D4"/>
    <w:rsid w:val="009A4071"/>
    <w:rsid w:val="009C43EF"/>
    <w:rsid w:val="009D30D4"/>
    <w:rsid w:val="009D5A3B"/>
    <w:rsid w:val="00A012DA"/>
    <w:rsid w:val="00A135EA"/>
    <w:rsid w:val="00A17226"/>
    <w:rsid w:val="00A33B17"/>
    <w:rsid w:val="00A54FA4"/>
    <w:rsid w:val="00AA2E5C"/>
    <w:rsid w:val="00AD3992"/>
    <w:rsid w:val="00AF48E5"/>
    <w:rsid w:val="00B11BA2"/>
    <w:rsid w:val="00B451F9"/>
    <w:rsid w:val="00B50B24"/>
    <w:rsid w:val="00B55FB9"/>
    <w:rsid w:val="00B56B67"/>
    <w:rsid w:val="00B605A5"/>
    <w:rsid w:val="00C01D09"/>
    <w:rsid w:val="00C06701"/>
    <w:rsid w:val="00C07B19"/>
    <w:rsid w:val="00C254B5"/>
    <w:rsid w:val="00C863B0"/>
    <w:rsid w:val="00C93D79"/>
    <w:rsid w:val="00CA5F15"/>
    <w:rsid w:val="00D06C1C"/>
    <w:rsid w:val="00D229DF"/>
    <w:rsid w:val="00D73B45"/>
    <w:rsid w:val="00DA24F9"/>
    <w:rsid w:val="00DA3272"/>
    <w:rsid w:val="00DB4B07"/>
    <w:rsid w:val="00DC1CB3"/>
    <w:rsid w:val="00DC566C"/>
    <w:rsid w:val="00DD4654"/>
    <w:rsid w:val="00DE1423"/>
    <w:rsid w:val="00E05B86"/>
    <w:rsid w:val="00E42C0A"/>
    <w:rsid w:val="00E80FAE"/>
    <w:rsid w:val="00E84EA9"/>
    <w:rsid w:val="00EB3A9D"/>
    <w:rsid w:val="00EE0812"/>
    <w:rsid w:val="00EE508C"/>
    <w:rsid w:val="00EE7934"/>
    <w:rsid w:val="00EF14C8"/>
    <w:rsid w:val="00F11C1E"/>
    <w:rsid w:val="00F83C0F"/>
    <w:rsid w:val="00F979F1"/>
    <w:rsid w:val="00FB58BB"/>
    <w:rsid w:val="00FC47E4"/>
    <w:rsid w:val="00FE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AAC45"/>
  <w15:docId w15:val="{829AB583-8B01-C245-B2F1-88F32DCB7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fr-FR"/>
    </w:rPr>
  </w:style>
  <w:style w:type="paragraph" w:styleId="Heading1">
    <w:name w:val="heading 1"/>
    <w:basedOn w:val="Normal"/>
    <w:next w:val="Normal"/>
    <w:uiPriority w:val="9"/>
    <w:qFormat/>
    <w:pPr>
      <w:keepNext/>
    </w:pPr>
    <w:rPr>
      <w:rFonts w:ascii="Verdana" w:hAnsi="Verdana"/>
      <w:b/>
      <w:bCs/>
      <w:color w:val="808080"/>
      <w:sz w:val="22"/>
      <w:szCs w:val="22"/>
      <w:lang w:val="de-D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next w:val="TableNormal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Pr>
      <w:rFonts w:ascii="Times New Roman" w:hAnsi="Times New Roman" w:cs="Times New Roman"/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BodyText">
    <w:name w:val="Body Text"/>
    <w:basedOn w:val="Normal"/>
    <w:rPr>
      <w:rFonts w:ascii="Verdana" w:hAnsi="Verdana"/>
      <w:sz w:val="18"/>
      <w:szCs w:val="18"/>
    </w:rPr>
  </w:style>
  <w:style w:type="character" w:customStyle="1" w:styleId="BodyTextChar">
    <w:name w:val="Body Text Char"/>
    <w:rPr>
      <w:rFonts w:ascii="Verdana" w:hAnsi="Verdana"/>
      <w:w w:val="100"/>
      <w:position w:val="-1"/>
      <w:sz w:val="18"/>
      <w:szCs w:val="18"/>
      <w:effect w:val="none"/>
      <w:vertAlign w:val="baseline"/>
      <w:cs w:val="0"/>
      <w:em w:val="none"/>
      <w:lang w:val="fr-FR" w:eastAsia="fr-FR"/>
    </w:rPr>
  </w:style>
  <w:style w:type="character" w:styleId="UnresolvedMention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customStyle="1" w:styleId="Heading2Char">
    <w:name w:val="Heading 2 Char"/>
    <w:rPr>
      <w:rFonts w:ascii="Calibri Light" w:eastAsia="Times New Roman" w:hAnsi="Calibri Light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  <w:lang w:val="fr-FR" w:eastAsia="fr-FR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  <w:style w:type="table" w:customStyle="1" w:styleId="a0">
    <w:basedOn w:val="TableNormal2"/>
    <w:tblPr>
      <w:tblStyleRowBandSize w:val="1"/>
      <w:tblStyleColBandSize w:val="1"/>
    </w:tblPr>
  </w:style>
  <w:style w:type="table" w:customStyle="1" w:styleId="a1">
    <w:basedOn w:val="TableNormal2"/>
    <w:tblPr>
      <w:tblStyleRowBandSize w:val="1"/>
      <w:tblStyleColBandSize w:val="1"/>
    </w:tblPr>
  </w:style>
  <w:style w:type="table" w:customStyle="1" w:styleId="a2">
    <w:basedOn w:val="TableNormal2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1346E6"/>
    <w:pPr>
      <w:ind w:left="720"/>
      <w:contextualSpacing/>
    </w:pPr>
  </w:style>
  <w:style w:type="table" w:styleId="TableGrid">
    <w:name w:val="Table Grid"/>
    <w:basedOn w:val="TableNormal"/>
    <w:uiPriority w:val="39"/>
    <w:rsid w:val="00A54F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4FA4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4FA4"/>
    <w:rPr>
      <w:position w:val="-1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A54FA4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4FA4"/>
    <w:rPr>
      <w:position w:val="-1"/>
      <w:lang w:val="fr-FR"/>
    </w:rPr>
  </w:style>
  <w:style w:type="paragraph" w:customStyle="1" w:styleId="Default">
    <w:name w:val="Default"/>
    <w:rsid w:val="00B451F9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lang w:val="nl-NL" w:eastAsia="en-US"/>
    </w:rPr>
  </w:style>
  <w:style w:type="paragraph" w:customStyle="1" w:styleId="Standard">
    <w:name w:val="Standard"/>
    <w:rsid w:val="009C43EF"/>
    <w:pPr>
      <w:suppressAutoHyphens/>
      <w:autoSpaceDN w:val="0"/>
      <w:spacing w:after="200" w:line="276" w:lineRule="auto"/>
    </w:pPr>
    <w:rPr>
      <w:rFonts w:ascii="Calibri" w:eastAsia="Calibri" w:hAnsi="Calibri"/>
      <w:kern w:val="3"/>
      <w:sz w:val="22"/>
      <w:szCs w:val="22"/>
      <w:lang w:val="fr-B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N9Fw0yro+ivlyrqiHBC2qCUpRMQ==">AMUW2mXb49FXUQxSo8dhIPJw6KCcheVpuBUblX2O/zAtW6VmYTIUtGykD0igcyrISykzCk+moqMkeRThdEGFKYsf1o94hUp1xDYg8swC/EA9qKJWlHlKWFI=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2161</Characters>
  <Application>Microsoft Office Word</Application>
  <DocSecurity>4</DocSecurity>
  <Lines>18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White, Zoe</cp:lastModifiedBy>
  <cp:revision>2</cp:revision>
  <cp:lastPrinted>2022-03-01T12:19:00Z</cp:lastPrinted>
  <dcterms:created xsi:type="dcterms:W3CDTF">2022-11-30T13:25:00Z</dcterms:created>
  <dcterms:modified xsi:type="dcterms:W3CDTF">2022-11-30T13:25:00Z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S_STAMP_ID">
    <vt:lpwstr>bON2hG0IUADsaP54FVt1yKxLYLJK9Usc4epVw0E=</vt:lpwstr>
  </property>
  <property fmtid="{D5CDD505-2E9C-101B-9397-08002B2CF9AE}" pid="3" name="GrammarlyDocumentId">
    <vt:lpwstr>777a48f5447d50d81dde28c208f6d7dff133b7e7b939e0175a418f6a6cccfe76</vt:lpwstr>
  </property>
</Properties>
</file>